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66374" w14:textId="77777777" w:rsidR="00A50016" w:rsidRDefault="00A50016" w:rsidP="00A53620">
      <w:pPr>
        <w:pBdr>
          <w:top w:val="single" w:sz="4" w:space="10" w:color="4472C4"/>
          <w:bottom w:val="single" w:sz="4" w:space="10" w:color="4472C4"/>
        </w:pBdr>
        <w:spacing w:before="360" w:after="360" w:line="254" w:lineRule="auto"/>
        <w:jc w:val="center"/>
        <w:rPr>
          <w:rFonts w:ascii="Calibri" w:eastAsia="Calibri" w:hAnsi="Calibri" w:cs="Calibri"/>
          <w:b/>
          <w:iCs/>
          <w:sz w:val="28"/>
          <w:szCs w:val="28"/>
        </w:rPr>
      </w:pPr>
      <w:r>
        <w:rPr>
          <w:rFonts w:ascii="Calibri" w:eastAsia="Calibri" w:hAnsi="Calibri" w:cs="Calibri"/>
          <w:b/>
          <w:iCs/>
          <w:sz w:val="28"/>
          <w:szCs w:val="28"/>
        </w:rPr>
        <w:t xml:space="preserve">Règlement du </w:t>
      </w:r>
      <w:r w:rsidR="00F14F1A" w:rsidRPr="00ED05B9">
        <w:rPr>
          <w:rFonts w:ascii="Calibri" w:eastAsia="Calibri" w:hAnsi="Calibri" w:cs="Calibri"/>
          <w:b/>
          <w:iCs/>
          <w:sz w:val="28"/>
          <w:szCs w:val="28"/>
        </w:rPr>
        <w:t xml:space="preserve">« Challenge </w:t>
      </w:r>
      <w:r w:rsidR="000635DF">
        <w:rPr>
          <w:rFonts w:ascii="Calibri" w:eastAsia="Calibri" w:hAnsi="Calibri" w:cs="Calibri"/>
          <w:b/>
          <w:iCs/>
          <w:sz w:val="28"/>
          <w:szCs w:val="28"/>
        </w:rPr>
        <w:t>onCovoit’</w:t>
      </w:r>
      <w:r w:rsidR="00F14F1A" w:rsidRPr="00ED05B9">
        <w:rPr>
          <w:rFonts w:ascii="Calibri" w:eastAsia="Calibri" w:hAnsi="Calibri" w:cs="Calibri"/>
          <w:b/>
          <w:iCs/>
          <w:sz w:val="28"/>
          <w:szCs w:val="28"/>
        </w:rPr>
        <w:t> »</w:t>
      </w:r>
      <w:r w:rsidR="00131F1C">
        <w:rPr>
          <w:rFonts w:ascii="Calibri" w:eastAsia="Calibri" w:hAnsi="Calibri" w:cs="Calibri"/>
          <w:b/>
          <w:iCs/>
          <w:sz w:val="28"/>
          <w:szCs w:val="28"/>
        </w:rPr>
        <w:t xml:space="preserve"> </w:t>
      </w:r>
    </w:p>
    <w:p w14:paraId="0D876B68" w14:textId="33200474" w:rsidR="00A53620" w:rsidRPr="00A53620" w:rsidRDefault="00166E2D" w:rsidP="00A53620">
      <w:pPr>
        <w:pBdr>
          <w:top w:val="single" w:sz="4" w:space="10" w:color="4472C4"/>
          <w:bottom w:val="single" w:sz="4" w:space="10" w:color="4472C4"/>
        </w:pBdr>
        <w:spacing w:before="360" w:after="360" w:line="254" w:lineRule="auto"/>
        <w:jc w:val="center"/>
        <w:rPr>
          <w:rFonts w:ascii="Calibri" w:eastAsia="Calibri" w:hAnsi="Calibri" w:cs="Calibri"/>
          <w:b/>
          <w:iCs/>
          <w:sz w:val="28"/>
          <w:szCs w:val="28"/>
        </w:rPr>
      </w:pPr>
      <w:r>
        <w:rPr>
          <w:rFonts w:ascii="Calibri" w:eastAsia="Calibri" w:hAnsi="Calibri" w:cs="Calibri"/>
          <w:b/>
          <w:iCs/>
          <w:sz w:val="28"/>
          <w:szCs w:val="28"/>
        </w:rPr>
        <w:t>15</w:t>
      </w:r>
      <w:r w:rsidRPr="00A53620">
        <w:rPr>
          <w:rFonts w:ascii="Calibri" w:eastAsia="Calibri" w:hAnsi="Calibri" w:cs="Calibri"/>
          <w:b/>
          <w:iCs/>
          <w:sz w:val="28"/>
          <w:szCs w:val="28"/>
        </w:rPr>
        <w:t xml:space="preserve"> </w:t>
      </w:r>
      <w:r w:rsidR="00A53620" w:rsidRPr="00A53620">
        <w:rPr>
          <w:rFonts w:ascii="Calibri" w:eastAsia="Calibri" w:hAnsi="Calibri" w:cs="Calibri"/>
          <w:b/>
          <w:iCs/>
          <w:sz w:val="28"/>
          <w:szCs w:val="28"/>
        </w:rPr>
        <w:t>SEPTEMBRE</w:t>
      </w:r>
      <w:r w:rsidR="00A53620" w:rsidRPr="00ED05B9">
        <w:rPr>
          <w:rFonts w:ascii="Calibri" w:eastAsia="Calibri" w:hAnsi="Calibri" w:cs="Calibri"/>
          <w:b/>
          <w:iCs/>
          <w:sz w:val="28"/>
          <w:szCs w:val="28"/>
        </w:rPr>
        <w:t xml:space="preserve"> 0</w:t>
      </w:r>
      <w:r w:rsidR="000635DF">
        <w:rPr>
          <w:rFonts w:ascii="Calibri" w:eastAsia="Calibri" w:hAnsi="Calibri" w:cs="Calibri"/>
          <w:b/>
          <w:iCs/>
          <w:sz w:val="28"/>
          <w:szCs w:val="28"/>
        </w:rPr>
        <w:t>6</w:t>
      </w:r>
      <w:r w:rsidR="00A53620" w:rsidRPr="00ED05B9">
        <w:rPr>
          <w:rFonts w:ascii="Calibri" w:eastAsia="Calibri" w:hAnsi="Calibri" w:cs="Calibri"/>
          <w:b/>
          <w:iCs/>
          <w:sz w:val="28"/>
          <w:szCs w:val="28"/>
        </w:rPr>
        <w:t>H00</w:t>
      </w:r>
      <w:r w:rsidR="00A53620" w:rsidRPr="00A53620">
        <w:rPr>
          <w:rFonts w:ascii="Calibri" w:eastAsia="Calibri" w:hAnsi="Calibri" w:cs="Calibri"/>
          <w:b/>
          <w:iCs/>
          <w:sz w:val="28"/>
          <w:szCs w:val="28"/>
        </w:rPr>
        <w:t xml:space="preserve"> </w:t>
      </w:r>
      <w:r w:rsidR="00131F1C">
        <w:rPr>
          <w:rFonts w:ascii="Calibri" w:eastAsia="Calibri" w:hAnsi="Calibri" w:cs="Calibri"/>
          <w:b/>
          <w:iCs/>
          <w:sz w:val="28"/>
          <w:szCs w:val="28"/>
        </w:rPr>
        <w:t>au</w:t>
      </w:r>
      <w:r w:rsidR="00A53620" w:rsidRPr="00A53620">
        <w:rPr>
          <w:rFonts w:ascii="Calibri" w:eastAsia="Calibri" w:hAnsi="Calibri" w:cs="Calibri"/>
          <w:b/>
          <w:iCs/>
          <w:sz w:val="28"/>
          <w:szCs w:val="28"/>
        </w:rPr>
        <w:t xml:space="preserve"> 03 OCTOBRE 2025</w:t>
      </w:r>
      <w:r w:rsidR="00A53620" w:rsidRPr="00ED05B9">
        <w:rPr>
          <w:rFonts w:ascii="Calibri" w:eastAsia="Calibri" w:hAnsi="Calibri" w:cs="Calibri"/>
          <w:b/>
          <w:iCs/>
          <w:sz w:val="28"/>
          <w:szCs w:val="28"/>
        </w:rPr>
        <w:t xml:space="preserve"> 2</w:t>
      </w:r>
      <w:r w:rsidR="000635DF">
        <w:rPr>
          <w:rFonts w:ascii="Calibri" w:eastAsia="Calibri" w:hAnsi="Calibri" w:cs="Calibri"/>
          <w:b/>
          <w:iCs/>
          <w:sz w:val="28"/>
          <w:szCs w:val="28"/>
        </w:rPr>
        <w:t>0</w:t>
      </w:r>
      <w:r w:rsidR="00A53620" w:rsidRPr="00ED05B9">
        <w:rPr>
          <w:rFonts w:ascii="Calibri" w:eastAsia="Calibri" w:hAnsi="Calibri" w:cs="Calibri"/>
          <w:b/>
          <w:iCs/>
          <w:sz w:val="28"/>
          <w:szCs w:val="28"/>
        </w:rPr>
        <w:t>H00</w:t>
      </w:r>
    </w:p>
    <w:p w14:paraId="1F30343F" w14:textId="77777777" w:rsidR="00A53620" w:rsidRDefault="00A53620" w:rsidP="00A53620">
      <w:pPr>
        <w:spacing w:after="0" w:line="256" w:lineRule="auto"/>
        <w:jc w:val="center"/>
        <w:rPr>
          <w:rFonts w:ascii="Calibri" w:eastAsia="Calibri" w:hAnsi="Calibri" w:cs="Calibri"/>
          <w:b/>
        </w:rPr>
      </w:pPr>
    </w:p>
    <w:p w14:paraId="405776E8" w14:textId="6DB2DB11" w:rsidR="00751E52" w:rsidRDefault="00756513" w:rsidP="00A53620">
      <w:pPr>
        <w:spacing w:after="0" w:line="256" w:lineRule="auto"/>
        <w:jc w:val="center"/>
        <w:rPr>
          <w:rFonts w:ascii="Calibri" w:eastAsia="Calibri" w:hAnsi="Calibri" w:cs="Calibri"/>
          <w:b/>
        </w:rPr>
      </w:pPr>
      <w:r>
        <w:rPr>
          <w:rFonts w:ascii="Calibri" w:eastAsia="Calibri" w:hAnsi="Calibri" w:cs="Calibri"/>
          <w:b/>
          <w:noProof/>
        </w:rPr>
        <w:drawing>
          <wp:inline distT="0" distB="0" distL="0" distR="0" wp14:anchorId="018B0760" wp14:editId="171B926B">
            <wp:extent cx="2025650" cy="3039145"/>
            <wp:effectExtent l="0" t="0" r="0" b="8890"/>
            <wp:docPr id="12098502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50248" name="Image 12098502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4126" cy="3051861"/>
                    </a:xfrm>
                    <a:prstGeom prst="rect">
                      <a:avLst/>
                    </a:prstGeom>
                  </pic:spPr>
                </pic:pic>
              </a:graphicData>
            </a:graphic>
          </wp:inline>
        </w:drawing>
      </w:r>
    </w:p>
    <w:p w14:paraId="2E02FE47" w14:textId="77777777" w:rsidR="00751E52" w:rsidRPr="00A53620" w:rsidRDefault="00751E52" w:rsidP="00A53620">
      <w:pPr>
        <w:spacing w:after="0" w:line="256" w:lineRule="auto"/>
        <w:jc w:val="center"/>
        <w:rPr>
          <w:rFonts w:ascii="Calibri" w:eastAsia="Calibri" w:hAnsi="Calibri" w:cs="Calibri"/>
          <w:b/>
        </w:rPr>
      </w:pPr>
    </w:p>
    <w:p w14:paraId="477EAF8E" w14:textId="77777777" w:rsidR="00A53620" w:rsidRPr="00A53620" w:rsidRDefault="00A53620" w:rsidP="00A53620">
      <w:pPr>
        <w:spacing w:after="0" w:line="256" w:lineRule="auto"/>
        <w:rPr>
          <w:rFonts w:ascii="Calibri" w:eastAsia="Calibri" w:hAnsi="Calibri" w:cs="Calibri"/>
          <w:b/>
        </w:rPr>
      </w:pPr>
    </w:p>
    <w:p w14:paraId="6221AC55" w14:textId="77777777" w:rsidR="00A53620" w:rsidRPr="00A53620" w:rsidRDefault="00A53620" w:rsidP="00A53620">
      <w:pPr>
        <w:spacing w:after="0" w:line="256" w:lineRule="auto"/>
        <w:rPr>
          <w:rFonts w:ascii="Calibri" w:eastAsia="Calibri" w:hAnsi="Calibri" w:cs="Calibri"/>
          <w:b/>
        </w:rPr>
      </w:pPr>
    </w:p>
    <w:p w14:paraId="40DD193D" w14:textId="77777777" w:rsidR="00A53620" w:rsidRPr="00A53620" w:rsidRDefault="00A53620" w:rsidP="00A53620">
      <w:pPr>
        <w:spacing w:after="0" w:line="256" w:lineRule="auto"/>
        <w:rPr>
          <w:rFonts w:ascii="Calibri" w:eastAsia="Calibri" w:hAnsi="Calibri" w:cs="Calibri"/>
        </w:rPr>
      </w:pPr>
      <w:r w:rsidRPr="00A53620">
        <w:rPr>
          <w:rFonts w:ascii="Calibri" w:eastAsia="Calibri" w:hAnsi="Calibri" w:cs="Calibri"/>
          <w:b/>
        </w:rPr>
        <w:t>Article 1 – L’Organisateur</w:t>
      </w:r>
    </w:p>
    <w:p w14:paraId="7D1E0343" w14:textId="77777777" w:rsidR="00A53620" w:rsidRPr="00A53620" w:rsidRDefault="00A53620" w:rsidP="00A53620">
      <w:pPr>
        <w:spacing w:after="0" w:line="256" w:lineRule="auto"/>
        <w:rPr>
          <w:rFonts w:ascii="Calibri" w:eastAsia="Calibri" w:hAnsi="Calibri" w:cs="Calibri"/>
        </w:rPr>
      </w:pPr>
    </w:p>
    <w:p w14:paraId="6317BBA8" w14:textId="12FAC2A7" w:rsidR="000635DF" w:rsidRDefault="000635DF" w:rsidP="000635DF">
      <w:pPr>
        <w:spacing w:after="0"/>
      </w:pPr>
      <w:r>
        <w:t xml:space="preserve">La Communauté de </w:t>
      </w:r>
      <w:r w:rsidR="006D65F6">
        <w:t>c</w:t>
      </w:r>
      <w:r>
        <w:t xml:space="preserve">ommunes Cœur de Savoie, dont le siège social est situé </w:t>
      </w:r>
      <w:r w:rsidR="00166E2D">
        <w:t>228 p</w:t>
      </w:r>
      <w:r>
        <w:t>lace Albert Serraz à Montmélian (7380</w:t>
      </w:r>
      <w:r w:rsidR="00166E2D">
        <w:t>0</w:t>
      </w:r>
      <w:r>
        <w:t xml:space="preserve">), immatriculée sous le numéro SIRET </w:t>
      </w:r>
      <w:r w:rsidRPr="0063484C">
        <w:t>200 041</w:t>
      </w:r>
      <w:r w:rsidR="006D65F6">
        <w:t> </w:t>
      </w:r>
      <w:r w:rsidRPr="0063484C">
        <w:t>010</w:t>
      </w:r>
      <w:r w:rsidR="006D65F6">
        <w:t> </w:t>
      </w:r>
      <w:r w:rsidR="0063484C" w:rsidRPr="0063484C">
        <w:t>00097</w:t>
      </w:r>
      <w:r w:rsidR="00166E2D" w:rsidRPr="0063484C">
        <w:t>, représentée par Madame Béatrice SANTAIS, en qualité de Présidente</w:t>
      </w:r>
      <w:r>
        <w:t xml:space="preserve"> (ci-après « l’Organisateur »), organise un jeu gratuit sans obligation d’achat intitulés « Jeu Concours Challenge onCovoit’ » lors du « Challenge onCovoit’ » du </w:t>
      </w:r>
      <w:r w:rsidR="00166E2D">
        <w:t xml:space="preserve">15 </w:t>
      </w:r>
      <w:r>
        <w:t>septembre au 03 octobre 2026 compris (ci-après le « Jeu »).</w:t>
      </w:r>
    </w:p>
    <w:p w14:paraId="1640520F" w14:textId="77777777" w:rsidR="00A50016" w:rsidRDefault="00A50016" w:rsidP="000635DF">
      <w:pPr>
        <w:spacing w:after="0"/>
      </w:pPr>
    </w:p>
    <w:p w14:paraId="4B9D15DF" w14:textId="1A21DA6D" w:rsidR="00A50016" w:rsidRDefault="00A50016" w:rsidP="000635DF">
      <w:pPr>
        <w:spacing w:after="0"/>
      </w:pPr>
      <w:r>
        <w:t xml:space="preserve">La Communauté de </w:t>
      </w:r>
      <w:r w:rsidR="00166E2D">
        <w:t xml:space="preserve">communes </w:t>
      </w:r>
      <w:r>
        <w:t>Cœur de Savoie confie la coordination du Jeu à la SPL Agence Écomobilité Savoie Mont-Blanc, Société Anonyme au capital social d'un montant de 41 440€, dont le siège social est situé 313, Place de la gare à Chambéry, inscrite au RCS de Chambéry sous le numéro 851 533 505, représentée par Madame Caroline SIMON-PAWLUK, en qualité de Directrice Générale</w:t>
      </w:r>
      <w:r w:rsidR="001246DA">
        <w:t>, ci-après la "SPL"</w:t>
      </w:r>
      <w:r>
        <w:t>.</w:t>
      </w:r>
    </w:p>
    <w:p w14:paraId="20870E99" w14:textId="77777777" w:rsidR="000635DF" w:rsidRDefault="000635DF" w:rsidP="000635DF">
      <w:pPr>
        <w:spacing w:after="0"/>
      </w:pPr>
    </w:p>
    <w:p w14:paraId="7676BBE1" w14:textId="51A394DD" w:rsidR="000635DF" w:rsidRPr="00A50016" w:rsidRDefault="000635DF" w:rsidP="000635DF">
      <w:pPr>
        <w:spacing w:after="0"/>
      </w:pPr>
      <w:r>
        <w:t xml:space="preserve">Informations via le lien suivant : </w:t>
      </w:r>
      <w:r w:rsidRPr="0052178C">
        <w:t xml:space="preserve"> </w:t>
      </w:r>
      <w:hyperlink r:id="rId8" w:history="1">
        <w:r w:rsidRPr="00121D4A">
          <w:rPr>
            <w:rStyle w:val="Lienhypertexte"/>
          </w:rPr>
          <w:t>https://oncovoit.coeurdesavoie.fr/lignes-covoiturage-oncovoit/</w:t>
        </w:r>
      </w:hyperlink>
      <w:r>
        <w:t xml:space="preserve"> </w:t>
      </w:r>
    </w:p>
    <w:p w14:paraId="563924CF" w14:textId="77777777" w:rsidR="00A53620" w:rsidRPr="00A53620" w:rsidRDefault="00A53620" w:rsidP="00A53620">
      <w:pPr>
        <w:spacing w:after="0" w:line="256" w:lineRule="auto"/>
        <w:rPr>
          <w:rFonts w:ascii="Calibri" w:eastAsia="Calibri" w:hAnsi="Calibri" w:cs="Calibri"/>
          <w:b/>
        </w:rPr>
      </w:pPr>
    </w:p>
    <w:p w14:paraId="4E4A6965" w14:textId="24AEEE8F" w:rsidR="00A53620" w:rsidRPr="00A53620" w:rsidRDefault="00A53620" w:rsidP="00A53620">
      <w:pPr>
        <w:spacing w:after="0" w:line="256" w:lineRule="auto"/>
        <w:rPr>
          <w:rFonts w:ascii="Calibri" w:eastAsia="Calibri" w:hAnsi="Calibri" w:cs="Calibri"/>
          <w:b/>
        </w:rPr>
      </w:pPr>
      <w:r w:rsidRPr="00A53620">
        <w:rPr>
          <w:rFonts w:ascii="Calibri" w:eastAsia="Calibri" w:hAnsi="Calibri" w:cs="Calibri"/>
          <w:b/>
        </w:rPr>
        <w:t>Article 2 – Les Participants</w:t>
      </w:r>
      <w:r w:rsidRPr="00ED05B9">
        <w:rPr>
          <w:rFonts w:ascii="Calibri" w:eastAsia="Calibri" w:hAnsi="Calibri" w:cs="Calibri"/>
          <w:b/>
        </w:rPr>
        <w:t xml:space="preserve"> et les conditions de participation</w:t>
      </w:r>
    </w:p>
    <w:p w14:paraId="17BA1698" w14:textId="77777777" w:rsidR="00A53620" w:rsidRPr="00A53620" w:rsidRDefault="00A53620" w:rsidP="00A53620">
      <w:pPr>
        <w:spacing w:after="0" w:line="256" w:lineRule="auto"/>
        <w:rPr>
          <w:rFonts w:ascii="Calibri" w:eastAsia="Calibri" w:hAnsi="Calibri" w:cs="Calibri"/>
        </w:rPr>
      </w:pPr>
    </w:p>
    <w:p w14:paraId="13A7E3CD" w14:textId="1DC0730B" w:rsidR="0029353E" w:rsidRPr="00ED05B9" w:rsidRDefault="00A50016" w:rsidP="0029353E">
      <w:r>
        <w:t>Le Jeu</w:t>
      </w:r>
      <w:r w:rsidR="00A53620" w:rsidRPr="00ED05B9">
        <w:t xml:space="preserve"> est ouvert à toute personne physique</w:t>
      </w:r>
      <w:r w:rsidR="0030113D">
        <w:t xml:space="preserve"> âgée de plus de 16 ans (autorisation des représentants légaux demandée pour les mineurs)</w:t>
      </w:r>
      <w:r w:rsidR="001246DA">
        <w:t xml:space="preserve">, quelle que soit sa nationalité, son âge, son </w:t>
      </w:r>
      <w:r w:rsidR="001246DA">
        <w:lastRenderedPageBreak/>
        <w:t>sexe,</w:t>
      </w:r>
      <w:r w:rsidR="00A53620" w:rsidRPr="00ED05B9">
        <w:t xml:space="preserve"> résidant en France métropolitaine (Corse incluse)</w:t>
      </w:r>
      <w:r w:rsidR="00E03A83">
        <w:t xml:space="preserve">, </w:t>
      </w:r>
      <w:r w:rsidR="00A53620" w:rsidRPr="00ED05B9">
        <w:t xml:space="preserve">inscrite sur l’application de covoiturage </w:t>
      </w:r>
      <w:r w:rsidR="000635DF">
        <w:t>onCovoit’</w:t>
      </w:r>
      <w:r w:rsidR="00A53620" w:rsidRPr="00ED05B9">
        <w:t xml:space="preserve"> et s’inscrivant au </w:t>
      </w:r>
      <w:r w:rsidR="0029353E">
        <w:t>J</w:t>
      </w:r>
      <w:r w:rsidR="00A53620" w:rsidRPr="00ED05B9">
        <w:t xml:space="preserve">eu via le </w:t>
      </w:r>
      <w:hyperlink r:id="rId9" w:history="1">
        <w:commentRangeStart w:id="0"/>
        <w:commentRangeStart w:id="1"/>
        <w:r w:rsidR="00A53620" w:rsidRPr="003B582E">
          <w:rPr>
            <w:rStyle w:val="Lienhypertexte"/>
          </w:rPr>
          <w:t>Typeform</w:t>
        </w:r>
      </w:hyperlink>
      <w:r w:rsidR="00A53620" w:rsidRPr="00ED05B9">
        <w:t xml:space="preserve"> </w:t>
      </w:r>
      <w:commentRangeEnd w:id="0"/>
      <w:r w:rsidR="0029353E" w:rsidRPr="00ED05B9">
        <w:rPr>
          <w:rStyle w:val="Marquedecommentaire"/>
          <w:sz w:val="22"/>
          <w:szCs w:val="22"/>
        </w:rPr>
        <w:commentReference w:id="0"/>
      </w:r>
      <w:commentRangeEnd w:id="1"/>
      <w:r w:rsidR="00166E2D" w:rsidRPr="00ED05B9">
        <w:rPr>
          <w:rStyle w:val="Marquedecommentaire"/>
          <w:sz w:val="22"/>
          <w:szCs w:val="22"/>
        </w:rPr>
        <w:commentReference w:id="1"/>
      </w:r>
      <w:r w:rsidR="00A53620" w:rsidRPr="00ED05B9">
        <w:t xml:space="preserve">dédié, puis réalisant des défis du </w:t>
      </w:r>
      <w:r w:rsidR="0029353E">
        <w:t>J</w:t>
      </w:r>
      <w:r w:rsidR="00A53620" w:rsidRPr="00ED05B9">
        <w:t>eu</w:t>
      </w:r>
      <w:r w:rsidR="0030113D">
        <w:t xml:space="preserve"> tels que décrits ci-dessous,</w:t>
      </w:r>
      <w:r w:rsidR="00A53620" w:rsidRPr="00ED05B9">
        <w:t xml:space="preserve"> </w:t>
      </w:r>
      <w:r w:rsidR="0029353E">
        <w:t>se déroulant du</w:t>
      </w:r>
      <w:r w:rsidR="00A53620" w:rsidRPr="00ED05B9">
        <w:t xml:space="preserve"> </w:t>
      </w:r>
      <w:r w:rsidR="000635DF">
        <w:t>16</w:t>
      </w:r>
      <w:r w:rsidR="00A53620" w:rsidRPr="00ED05B9">
        <w:t xml:space="preserve"> septembre 202</w:t>
      </w:r>
      <w:r w:rsidR="000635DF">
        <w:t>6</w:t>
      </w:r>
      <w:r w:rsidR="00A53620" w:rsidRPr="00ED05B9">
        <w:t xml:space="preserve"> </w:t>
      </w:r>
      <w:r w:rsidR="0029353E">
        <w:t>au</w:t>
      </w:r>
      <w:r w:rsidR="00A53620" w:rsidRPr="00ED05B9">
        <w:t xml:space="preserve"> 3 octobre 202</w:t>
      </w:r>
      <w:r w:rsidR="000635DF">
        <w:t>6</w:t>
      </w:r>
      <w:r w:rsidR="001246DA">
        <w:t>, ci-après les "Participants"</w:t>
      </w:r>
      <w:r w:rsidR="000635DF">
        <w:t>.</w:t>
      </w:r>
    </w:p>
    <w:p w14:paraId="73AA365D" w14:textId="5A1E1110" w:rsidR="00A53620" w:rsidRPr="00ED05B9" w:rsidRDefault="00A53620" w:rsidP="0029353E">
      <w:r w:rsidRPr="00ED05B9">
        <w:t xml:space="preserve">Les participants du jeu concours du Challenge </w:t>
      </w:r>
      <w:r w:rsidR="000635DF">
        <w:t xml:space="preserve">onCovoit’ </w:t>
      </w:r>
      <w:r w:rsidRPr="00ED05B9">
        <w:t xml:space="preserve">s’engagent à respecter </w:t>
      </w:r>
      <w:hyperlink r:id="rId14" w:history="1">
        <w:r w:rsidRPr="003B582E">
          <w:rPr>
            <w:rStyle w:val="Lienhypertexte"/>
          </w:rPr>
          <w:t xml:space="preserve">les </w:t>
        </w:r>
        <w:commentRangeStart w:id="2"/>
        <w:commentRangeStart w:id="3"/>
        <w:r w:rsidRPr="003B582E">
          <w:rPr>
            <w:rStyle w:val="Lienhypertexte"/>
          </w:rPr>
          <w:t>conditions générales d’utilisation</w:t>
        </w:r>
      </w:hyperlink>
      <w:r w:rsidRPr="00ED05B9">
        <w:t xml:space="preserve"> du service </w:t>
      </w:r>
      <w:r w:rsidR="000635DF">
        <w:t>onCovoit’</w:t>
      </w:r>
      <w:r w:rsidRPr="00ED05B9">
        <w:t xml:space="preserve"> </w:t>
      </w:r>
      <w:commentRangeEnd w:id="2"/>
      <w:r w:rsidR="001246DA" w:rsidRPr="00ED05B9">
        <w:rPr>
          <w:rStyle w:val="Marquedecommentaire"/>
          <w:sz w:val="22"/>
          <w:szCs w:val="22"/>
        </w:rPr>
        <w:commentReference w:id="2"/>
      </w:r>
      <w:commentRangeEnd w:id="3"/>
      <w:r w:rsidR="00166E2D" w:rsidRPr="00ED05B9">
        <w:rPr>
          <w:rStyle w:val="Marquedecommentaire"/>
          <w:sz w:val="22"/>
          <w:szCs w:val="22"/>
        </w:rPr>
        <w:commentReference w:id="3"/>
      </w:r>
      <w:r w:rsidRPr="00ED05B9">
        <w:t xml:space="preserve">et le présent règlement pour </w:t>
      </w:r>
      <w:r w:rsidR="001246DA">
        <w:t>tenter de</w:t>
      </w:r>
      <w:r w:rsidRPr="00ED05B9">
        <w:t xml:space="preserve"> gagner un ou plusieurs lots (maximum </w:t>
      </w:r>
      <w:r w:rsidR="001246DA">
        <w:t>deux (</w:t>
      </w:r>
      <w:r w:rsidR="000635DF">
        <w:t>2</w:t>
      </w:r>
      <w:r w:rsidR="001246DA">
        <w:t>)</w:t>
      </w:r>
      <w:r w:rsidRPr="00ED05B9">
        <w:t xml:space="preserve"> lot</w:t>
      </w:r>
      <w:r w:rsidR="000635DF">
        <w:t>s</w:t>
      </w:r>
      <w:r w:rsidRPr="00ED05B9">
        <w:t xml:space="preserve"> par personne physique).</w:t>
      </w:r>
    </w:p>
    <w:p w14:paraId="7BB03E32" w14:textId="5128B498" w:rsidR="00A53620" w:rsidRPr="00ED05B9" w:rsidRDefault="003B582E" w:rsidP="0029353E">
      <w:r>
        <w:t>L’Organisateur</w:t>
      </w:r>
      <w:commentRangeStart w:id="4"/>
      <w:r w:rsidR="00A53620" w:rsidRPr="00ED05B9">
        <w:t xml:space="preserve"> </w:t>
      </w:r>
      <w:commentRangeEnd w:id="4"/>
      <w:r w:rsidR="001246DA" w:rsidRPr="00ED05B9">
        <w:rPr>
          <w:rStyle w:val="Marquedecommentaire"/>
          <w:sz w:val="22"/>
          <w:szCs w:val="22"/>
        </w:rPr>
        <w:commentReference w:id="4"/>
      </w:r>
      <w:r w:rsidR="00A53620" w:rsidRPr="00ED05B9">
        <w:t xml:space="preserve">se réserve le droit de procéder à toutes les vérifications nécessaires concernant l’identité, l’adresse postale et / ou électronique des </w:t>
      </w:r>
      <w:r w:rsidR="001246DA">
        <w:t>P</w:t>
      </w:r>
      <w:r w:rsidR="00A53620" w:rsidRPr="00ED05B9">
        <w:t>articipants ainsi que le bon respect des conditions générales d’utilisation du service</w:t>
      </w:r>
      <w:r w:rsidR="001246DA">
        <w:t>.</w:t>
      </w:r>
    </w:p>
    <w:p w14:paraId="5A69739B" w14:textId="1C7FA5B5" w:rsidR="001246DA" w:rsidRDefault="001246DA" w:rsidP="0029353E">
      <w:r>
        <w:t>Le J</w:t>
      </w:r>
      <w:r w:rsidR="009569D3" w:rsidRPr="009569D3">
        <w:t xml:space="preserve">eu est mis en place pour récompenser les covoitureurs qui utilisent et mettent en avant le service </w:t>
      </w:r>
      <w:r w:rsidR="000635DF">
        <w:t xml:space="preserve">onCovoit’ </w:t>
      </w:r>
      <w:r w:rsidR="009569D3" w:rsidRPr="009569D3">
        <w:t xml:space="preserve">entre le </w:t>
      </w:r>
      <w:r w:rsidR="00166E2D">
        <w:t>15</w:t>
      </w:r>
      <w:r w:rsidR="00166E2D" w:rsidRPr="009569D3">
        <w:t xml:space="preserve"> </w:t>
      </w:r>
      <w:r w:rsidR="009569D3" w:rsidRPr="009569D3">
        <w:t>septembre et le 3 octobre 202</w:t>
      </w:r>
      <w:r w:rsidR="000635DF">
        <w:t>6</w:t>
      </w:r>
      <w:r w:rsidR="009569D3" w:rsidRPr="009569D3">
        <w:t>. Durant cette période, les conditions de participation sont les suivantes :</w:t>
      </w:r>
    </w:p>
    <w:p w14:paraId="1ACE0F93" w14:textId="733F54B3" w:rsidR="001246DA" w:rsidRDefault="001246DA" w:rsidP="001246DA">
      <w:pPr>
        <w:pStyle w:val="Paragraphedeliste"/>
        <w:numPr>
          <w:ilvl w:val="0"/>
          <w:numId w:val="4"/>
        </w:numPr>
      </w:pPr>
      <w:r>
        <w:t>Être inscrit</w:t>
      </w:r>
      <w:r w:rsidR="009569D3" w:rsidRPr="009569D3">
        <w:t xml:space="preserve"> au service </w:t>
      </w:r>
      <w:r w:rsidR="000635DF">
        <w:t xml:space="preserve">onCovoit’ </w:t>
      </w:r>
      <w:r>
        <w:t xml:space="preserve">et s'inscrire </w:t>
      </w:r>
      <w:r w:rsidR="009569D3" w:rsidRPr="009569D3">
        <w:t xml:space="preserve">au Challenge </w:t>
      </w:r>
      <w:r w:rsidR="000635DF">
        <w:t xml:space="preserve">onCovoit’ </w:t>
      </w:r>
      <w:r w:rsidR="009569D3" w:rsidRPr="009569D3">
        <w:t xml:space="preserve">via le Typeform associé </w:t>
      </w:r>
      <w:r>
        <w:t>;</w:t>
      </w:r>
    </w:p>
    <w:p w14:paraId="145C056C" w14:textId="3484F033" w:rsidR="001246DA" w:rsidRDefault="001246DA" w:rsidP="0029353E">
      <w:pPr>
        <w:pStyle w:val="Paragraphedeliste"/>
        <w:numPr>
          <w:ilvl w:val="0"/>
          <w:numId w:val="4"/>
        </w:numPr>
      </w:pPr>
      <w:r>
        <w:t>S</w:t>
      </w:r>
      <w:r w:rsidR="009569D3" w:rsidRPr="009569D3">
        <w:t xml:space="preserve">électionner la ou les catégories </w:t>
      </w:r>
      <w:r>
        <w:t>pour</w:t>
      </w:r>
      <w:r w:rsidR="009569D3" w:rsidRPr="009569D3">
        <w:t xml:space="preserve"> lesquelles </w:t>
      </w:r>
      <w:r>
        <w:t>le Participant</w:t>
      </w:r>
      <w:r w:rsidR="009569D3" w:rsidRPr="009569D3">
        <w:t xml:space="preserve"> souhaite relever des défis.</w:t>
      </w:r>
    </w:p>
    <w:p w14:paraId="28A6F025" w14:textId="77777777" w:rsidR="001246DA" w:rsidRDefault="00D97363" w:rsidP="0029353E">
      <w:pPr>
        <w:pStyle w:val="Paragraphedeliste"/>
        <w:numPr>
          <w:ilvl w:val="1"/>
          <w:numId w:val="4"/>
        </w:numPr>
      </w:pPr>
      <w:r w:rsidRPr="0058077F">
        <w:rPr>
          <w:b/>
          <w:bCs/>
        </w:rPr>
        <w:t>Catégorie usager – passager de l’année</w:t>
      </w:r>
      <w:r>
        <w:t xml:space="preserve"> : chaque </w:t>
      </w:r>
      <w:r w:rsidR="001246DA">
        <w:t>Participant</w:t>
      </w:r>
      <w:r>
        <w:t xml:space="preserve"> doit faire au m</w:t>
      </w:r>
      <w:r w:rsidR="001246DA">
        <w:t>inimum cinq (5)</w:t>
      </w:r>
      <w:r>
        <w:t xml:space="preserve"> trajets en tant que passager avec un conducteur différent</w:t>
      </w:r>
      <w:r w:rsidR="001246DA">
        <w:t xml:space="preserve"> ;</w:t>
      </w:r>
    </w:p>
    <w:p w14:paraId="394B9695" w14:textId="1AF7EE7D" w:rsidR="0058077F" w:rsidRDefault="00D97363" w:rsidP="0029353E">
      <w:pPr>
        <w:pStyle w:val="Paragraphedeliste"/>
        <w:numPr>
          <w:ilvl w:val="1"/>
          <w:numId w:val="4"/>
        </w:numPr>
      </w:pPr>
      <w:r w:rsidRPr="0058077F">
        <w:rPr>
          <w:b/>
          <w:bCs/>
        </w:rPr>
        <w:t>Catégorie usager – conducteur de l’année</w:t>
      </w:r>
      <w:r>
        <w:t xml:space="preserve"> : </w:t>
      </w:r>
      <w:r w:rsidR="0058077F">
        <w:t>c</w:t>
      </w:r>
      <w:r>
        <w:t xml:space="preserve">haque </w:t>
      </w:r>
      <w:r w:rsidR="0058077F">
        <w:t>Participant</w:t>
      </w:r>
      <w:r>
        <w:t xml:space="preserve"> conducteur doit faire au moins </w:t>
      </w:r>
      <w:r w:rsidR="0058077F">
        <w:t>cinq (</w:t>
      </w:r>
      <w:r>
        <w:t>5</w:t>
      </w:r>
      <w:r w:rsidR="0058077F">
        <w:t>)</w:t>
      </w:r>
      <w:r>
        <w:t xml:space="preserve"> trajets avec un passager distinct. </w:t>
      </w:r>
    </w:p>
    <w:p w14:paraId="483EC996" w14:textId="77777777" w:rsidR="00166E2D" w:rsidRDefault="009569D3" w:rsidP="0029353E">
      <w:pPr>
        <w:pStyle w:val="Paragraphedeliste"/>
        <w:numPr>
          <w:ilvl w:val="1"/>
          <w:numId w:val="4"/>
        </w:numPr>
      </w:pPr>
      <w:r w:rsidRPr="0058077F">
        <w:rPr>
          <w:b/>
          <w:bCs/>
        </w:rPr>
        <w:t xml:space="preserve">Catégorie usager </w:t>
      </w:r>
      <w:r w:rsidR="00D97363" w:rsidRPr="0058077F">
        <w:rPr>
          <w:b/>
          <w:bCs/>
        </w:rPr>
        <w:t>–</w:t>
      </w:r>
      <w:r w:rsidRPr="0058077F">
        <w:rPr>
          <w:b/>
          <w:bCs/>
        </w:rPr>
        <w:t xml:space="preserve"> </w:t>
      </w:r>
      <w:r w:rsidR="00D97363" w:rsidRPr="0058077F">
        <w:rPr>
          <w:b/>
          <w:bCs/>
        </w:rPr>
        <w:t>meilleur covoitureur</w:t>
      </w:r>
      <w:r w:rsidRPr="0058077F">
        <w:rPr>
          <w:b/>
          <w:bCs/>
        </w:rPr>
        <w:t xml:space="preserve"> de l'année</w:t>
      </w:r>
      <w:r w:rsidRPr="009569D3">
        <w:t xml:space="preserve"> : </w:t>
      </w:r>
    </w:p>
    <w:p w14:paraId="00A9C8DD" w14:textId="7B923828" w:rsidR="0058077F" w:rsidRDefault="000D63BF" w:rsidP="005B3662">
      <w:pPr>
        <w:pStyle w:val="Paragraphedeliste"/>
        <w:numPr>
          <w:ilvl w:val="2"/>
          <w:numId w:val="4"/>
        </w:numPr>
      </w:pPr>
      <w:r>
        <w:t>Chaque</w:t>
      </w:r>
      <w:r w:rsidR="009569D3" w:rsidRPr="009569D3">
        <w:t xml:space="preserve"> </w:t>
      </w:r>
      <w:r w:rsidR="0058077F">
        <w:t>Participant</w:t>
      </w:r>
      <w:r w:rsidR="009569D3" w:rsidRPr="009569D3">
        <w:t xml:space="preserve"> ayant un profil conducteu</w:t>
      </w:r>
      <w:r w:rsidR="000635DF">
        <w:t>r</w:t>
      </w:r>
      <w:r w:rsidR="0058077F">
        <w:t xml:space="preserve"> gagne</w:t>
      </w:r>
      <w:r w:rsidR="009569D3" w:rsidRPr="009569D3">
        <w:t xml:space="preserve"> </w:t>
      </w:r>
      <w:r w:rsidR="0058077F">
        <w:t>cinquante (</w:t>
      </w:r>
      <w:r w:rsidR="009569D3" w:rsidRPr="009569D3">
        <w:t>50</w:t>
      </w:r>
      <w:r w:rsidR="0058077F">
        <w:t>)</w:t>
      </w:r>
      <w:r w:rsidR="009569D3" w:rsidRPr="009569D3">
        <w:t xml:space="preserve"> points par passager récupéré, </w:t>
      </w:r>
      <w:r w:rsidR="0058077F">
        <w:t>cent (</w:t>
      </w:r>
      <w:r w:rsidR="009569D3" w:rsidRPr="009569D3">
        <w:t>100</w:t>
      </w:r>
      <w:r w:rsidR="0058077F">
        <w:t>)</w:t>
      </w:r>
      <w:r w:rsidR="009569D3" w:rsidRPr="009569D3">
        <w:t xml:space="preserve"> points supplémentaires</w:t>
      </w:r>
      <w:r w:rsidR="0058077F">
        <w:t xml:space="preserve"> lui sont octroyés</w:t>
      </w:r>
      <w:r w:rsidR="009569D3" w:rsidRPr="009569D3">
        <w:t xml:space="preserve"> si les passagers sont différents,</w:t>
      </w:r>
      <w:r w:rsidR="0058077F">
        <w:t xml:space="preserve"> et il gagne</w:t>
      </w:r>
      <w:r w:rsidR="009569D3" w:rsidRPr="009569D3">
        <w:t xml:space="preserve"> </w:t>
      </w:r>
      <w:r w:rsidR="0058077F">
        <w:t>cinq-cents (</w:t>
      </w:r>
      <w:r w:rsidR="000635DF">
        <w:t>5</w:t>
      </w:r>
      <w:r w:rsidR="009569D3" w:rsidRPr="009569D3">
        <w:t>00</w:t>
      </w:r>
      <w:r w:rsidR="0058077F">
        <w:t>)</w:t>
      </w:r>
      <w:r w:rsidR="009569D3" w:rsidRPr="009569D3">
        <w:t xml:space="preserve"> points s'il effectue un trajet en tant que passager.</w:t>
      </w:r>
    </w:p>
    <w:p w14:paraId="696F8B8A" w14:textId="0120B829" w:rsidR="009569D3" w:rsidRPr="00ED05B9" w:rsidRDefault="009569D3" w:rsidP="005B3662">
      <w:pPr>
        <w:pStyle w:val="Paragraphedeliste"/>
        <w:numPr>
          <w:ilvl w:val="2"/>
          <w:numId w:val="4"/>
        </w:numPr>
      </w:pPr>
      <w:r w:rsidRPr="00ED05B9">
        <w:t xml:space="preserve">Chaque </w:t>
      </w:r>
      <w:r w:rsidR="0058077F">
        <w:t>Participant</w:t>
      </w:r>
      <w:r w:rsidRPr="00ED05B9">
        <w:t xml:space="preserve"> ayant un profil passager gagne </w:t>
      </w:r>
      <w:r w:rsidR="0058077F">
        <w:t>cinquante (</w:t>
      </w:r>
      <w:r w:rsidRPr="00ED05B9">
        <w:t>50</w:t>
      </w:r>
      <w:r w:rsidR="0058077F">
        <w:t>)</w:t>
      </w:r>
      <w:r w:rsidRPr="00ED05B9">
        <w:t xml:space="preserve"> points par trajet passager effectué, il pourra gagner </w:t>
      </w:r>
      <w:r w:rsidR="0058077F">
        <w:t>cent (</w:t>
      </w:r>
      <w:r w:rsidRPr="00ED05B9">
        <w:t>100</w:t>
      </w:r>
      <w:r w:rsidR="0058077F">
        <w:t>)</w:t>
      </w:r>
      <w:r w:rsidRPr="00ED05B9">
        <w:t xml:space="preserve"> points supplémentaires si ses trajets ont été effectué</w:t>
      </w:r>
      <w:r w:rsidR="00EE6546">
        <w:t>s</w:t>
      </w:r>
      <w:r w:rsidRPr="00ED05B9">
        <w:t xml:space="preserve"> avec différents conducteurs</w:t>
      </w:r>
      <w:r w:rsidR="00D97363">
        <w:t xml:space="preserve"> et </w:t>
      </w:r>
      <w:r w:rsidR="0058077F">
        <w:t>cinq-cents (</w:t>
      </w:r>
      <w:r w:rsidR="00D97363">
        <w:t>500</w:t>
      </w:r>
      <w:r w:rsidR="0058077F">
        <w:t>)</w:t>
      </w:r>
      <w:r w:rsidR="00D97363">
        <w:t xml:space="preserve"> points s’il trouve le QR code aux bornes. </w:t>
      </w:r>
    </w:p>
    <w:p w14:paraId="4613C337" w14:textId="2C9C120B" w:rsidR="009569D3" w:rsidRPr="00ED05B9" w:rsidRDefault="009569D3" w:rsidP="0029353E">
      <w:r w:rsidRPr="00ED05B9">
        <w:t>Sont exclus de toute participation au présent jeu et du bénéfice de toute dotation, que ce soit directement ou indirectement</w:t>
      </w:r>
      <w:r w:rsidR="0058077F">
        <w:t>,</w:t>
      </w:r>
      <w:r w:rsidRPr="00ED05B9">
        <w:t xml:space="preserve"> l’ensemble du personnel </w:t>
      </w:r>
      <w:r w:rsidR="00D97363">
        <w:t xml:space="preserve">de l’Agence Ecomobilité Savoie Mont-Blanc </w:t>
      </w:r>
      <w:r w:rsidRPr="00ED05B9">
        <w:t>y compris leur famille et conjoints (mariage, P.A.C.S. ou vie maritale reconnue ou non) et les agents d</w:t>
      </w:r>
      <w:r w:rsidR="00D97363">
        <w:t>e la Communauté de communes Cœur de Savoie</w:t>
      </w:r>
      <w:r w:rsidR="0058077F">
        <w:t>, ainsi que toute personne ayant participé à l'élaboration du Jeu.</w:t>
      </w:r>
      <w:r w:rsidR="00D97363">
        <w:t xml:space="preserve"> </w:t>
      </w:r>
    </w:p>
    <w:p w14:paraId="79E96617" w14:textId="5DE6A4B4" w:rsidR="009569D3" w:rsidRPr="00ED05B9" w:rsidRDefault="009569D3" w:rsidP="0029353E">
      <w:r w:rsidRPr="00ED05B9">
        <w:t xml:space="preserve">Les personnes n’ayant pas respecté les conditions générales d’utilisation du service </w:t>
      </w:r>
      <w:r w:rsidR="00D97363">
        <w:t xml:space="preserve">onCovoit’ </w:t>
      </w:r>
      <w:r w:rsidRPr="00ED05B9">
        <w:t xml:space="preserve">et le présent règlement seront disqualifiées, tout comme les personnes refusant les collectes, enregistrements et utilisations des informations à caractère nominatif les concernant et strictement nécessaires </w:t>
      </w:r>
      <w:r w:rsidR="0058077F">
        <w:t>à la bonne</w:t>
      </w:r>
      <w:r w:rsidRPr="00ED05B9">
        <w:t xml:space="preserve"> gestion du </w:t>
      </w:r>
      <w:r w:rsidR="0058077F">
        <w:t>J</w:t>
      </w:r>
      <w:r w:rsidRPr="00ED05B9">
        <w:t>eu.</w:t>
      </w:r>
    </w:p>
    <w:p w14:paraId="04ECD063" w14:textId="3B891484" w:rsidR="009569D3" w:rsidRPr="00ED05B9" w:rsidRDefault="009569D3" w:rsidP="0029353E">
      <w:r w:rsidRPr="00ED05B9">
        <w:t>La participation au jeu implique pour tout participant l’acceptation entière et sans réserve du présent règlement. Le non-respect dudit règlement entraîne l’annulation automatique de la participation et de l’attribution éventuelle de gratifications.</w:t>
      </w:r>
    </w:p>
    <w:p w14:paraId="3A184A51" w14:textId="77777777" w:rsidR="00A53620" w:rsidRPr="00A53620" w:rsidRDefault="00A53620" w:rsidP="00A53620">
      <w:pPr>
        <w:spacing w:after="0" w:line="256" w:lineRule="auto"/>
        <w:rPr>
          <w:rFonts w:ascii="Calibri" w:eastAsia="Calibri" w:hAnsi="Calibri" w:cs="Calibri"/>
        </w:rPr>
      </w:pPr>
    </w:p>
    <w:p w14:paraId="3366D6C0" w14:textId="4D819C50" w:rsidR="0058077F" w:rsidRPr="00ED05B9" w:rsidRDefault="00A53620" w:rsidP="0058077F">
      <w:pPr>
        <w:spacing w:after="0" w:line="256" w:lineRule="auto"/>
        <w:rPr>
          <w:rFonts w:ascii="Calibri" w:eastAsia="Calibri" w:hAnsi="Calibri" w:cs="Calibri"/>
        </w:rPr>
      </w:pPr>
      <w:r w:rsidRPr="00A53620">
        <w:rPr>
          <w:rFonts w:ascii="Calibri" w:eastAsia="Calibri" w:hAnsi="Calibri" w:cs="Calibri"/>
          <w:b/>
        </w:rPr>
        <w:t>Article 3 –</w:t>
      </w:r>
      <w:r w:rsidR="0058077F">
        <w:rPr>
          <w:rFonts w:ascii="Calibri" w:eastAsia="Calibri" w:hAnsi="Calibri" w:cs="Calibri"/>
          <w:b/>
        </w:rPr>
        <w:t xml:space="preserve"> Modalités de choix des gagnants</w:t>
      </w:r>
    </w:p>
    <w:p w14:paraId="66DEA602" w14:textId="77777777" w:rsidR="0058077F" w:rsidRDefault="0058077F" w:rsidP="00C74786">
      <w:pPr>
        <w:spacing w:after="0" w:line="256" w:lineRule="auto"/>
        <w:rPr>
          <w:rFonts w:ascii="Calibri" w:eastAsia="Calibri" w:hAnsi="Calibri" w:cs="Calibri"/>
        </w:rPr>
      </w:pPr>
    </w:p>
    <w:p w14:paraId="321038E0" w14:textId="3D404A21" w:rsidR="00A53620" w:rsidRPr="00ED05B9" w:rsidRDefault="009569D3" w:rsidP="0058077F">
      <w:r w:rsidRPr="00ED05B9">
        <w:t xml:space="preserve">Les gagnants seront déterminés en fonction de leur nombre de points. </w:t>
      </w:r>
      <w:r w:rsidR="0058077F">
        <w:t>Il y aura un gagnant par catégorie. L</w:t>
      </w:r>
      <w:r w:rsidRPr="00ED05B9">
        <w:t>e participant ayant le plus grand nombre</w:t>
      </w:r>
      <w:r w:rsidR="00D97363">
        <w:t xml:space="preserve"> de trajets réalisés et le plus grand nombre</w:t>
      </w:r>
      <w:r w:rsidRPr="00ED05B9">
        <w:t xml:space="preserve"> de points</w:t>
      </w:r>
      <w:r w:rsidR="0058077F">
        <w:t xml:space="preserve"> sera le gagnant de la catégorie.</w:t>
      </w:r>
    </w:p>
    <w:p w14:paraId="075B8B63" w14:textId="77777777" w:rsidR="009569D3" w:rsidRPr="00A53620" w:rsidRDefault="009569D3" w:rsidP="00A53620">
      <w:pPr>
        <w:spacing w:after="0" w:line="256" w:lineRule="auto"/>
        <w:rPr>
          <w:rFonts w:ascii="Calibri" w:eastAsia="Calibri" w:hAnsi="Calibri" w:cs="Calibri"/>
        </w:rPr>
      </w:pPr>
    </w:p>
    <w:p w14:paraId="18772D95" w14:textId="77777777" w:rsidR="009569D3" w:rsidRPr="00ED05B9" w:rsidRDefault="009569D3" w:rsidP="009569D3">
      <w:pPr>
        <w:spacing w:after="0" w:line="254" w:lineRule="auto"/>
        <w:rPr>
          <w:rFonts w:ascii="Calibri" w:eastAsia="Calibri" w:hAnsi="Calibri" w:cs="Calibri"/>
          <w:b/>
        </w:rPr>
      </w:pPr>
      <w:r w:rsidRPr="00A53620">
        <w:rPr>
          <w:rFonts w:ascii="Calibri" w:eastAsia="Calibri" w:hAnsi="Calibri" w:cs="Calibri"/>
          <w:b/>
        </w:rPr>
        <w:t xml:space="preserve">Article 4 – </w:t>
      </w:r>
      <w:r w:rsidRPr="00ED05B9">
        <w:rPr>
          <w:rFonts w:ascii="Calibri" w:eastAsia="Calibri" w:hAnsi="Calibri" w:cs="Calibri"/>
          <w:b/>
        </w:rPr>
        <w:t xml:space="preserve">Les dotations prévues </w:t>
      </w:r>
    </w:p>
    <w:p w14:paraId="0F598057" w14:textId="2F1C7D74" w:rsidR="009569D3" w:rsidRPr="00A53620" w:rsidRDefault="009569D3" w:rsidP="009569D3">
      <w:pPr>
        <w:spacing w:after="0" w:line="256" w:lineRule="auto"/>
        <w:rPr>
          <w:rFonts w:ascii="Calibri" w:eastAsia="Calibri" w:hAnsi="Calibri" w:cs="Calibri"/>
          <w:b/>
        </w:rPr>
      </w:pPr>
    </w:p>
    <w:p w14:paraId="5F7F34F8" w14:textId="2AFE58A2" w:rsidR="00D97EB7" w:rsidRPr="0058077F" w:rsidRDefault="009569D3" w:rsidP="0058077F">
      <w:r w:rsidRPr="00ED05B9">
        <w:t xml:space="preserve">Les dotations mises en jeu sont réparties </w:t>
      </w:r>
      <w:r w:rsidR="001A622C">
        <w:t>de la manière</w:t>
      </w:r>
      <w:r w:rsidR="0058077F">
        <w:t xml:space="preserve"> suivante</w:t>
      </w:r>
      <w:r w:rsidR="001A622C">
        <w:t xml:space="preserve"> </w:t>
      </w:r>
      <w:r w:rsidRPr="00ED05B9">
        <w:t>:</w:t>
      </w:r>
    </w:p>
    <w:p w14:paraId="0B122F81" w14:textId="1D2AF891" w:rsidR="00D97363" w:rsidRPr="0058077F" w:rsidRDefault="001A622C" w:rsidP="0058077F">
      <w:pPr>
        <w:pStyle w:val="Paragraphedeliste"/>
        <w:numPr>
          <w:ilvl w:val="0"/>
          <w:numId w:val="4"/>
        </w:numPr>
      </w:pPr>
      <w:r w:rsidRPr="001A622C">
        <w:rPr>
          <w:b/>
          <w:bCs/>
        </w:rPr>
        <w:t>Passager ayant fait le plus de trajets avec des conducteurs distincts</w:t>
      </w:r>
      <w:r w:rsidRPr="0058077F">
        <w:t xml:space="preserve"> </w:t>
      </w:r>
      <w:r>
        <w:t>: u</w:t>
      </w:r>
      <w:r w:rsidR="00D97363" w:rsidRPr="0058077F">
        <w:t xml:space="preserve">ne trottinette électrique </w:t>
      </w:r>
      <w:r w:rsidR="000D5AB1" w:rsidRPr="0058077F">
        <w:t>d’une valeur d’environ 300€</w:t>
      </w:r>
      <w:r>
        <w:t xml:space="preserve"> ;</w:t>
      </w:r>
    </w:p>
    <w:p w14:paraId="691D097F" w14:textId="2CC724C1" w:rsidR="00D97363" w:rsidRPr="0058077F" w:rsidRDefault="001A622C" w:rsidP="0058077F">
      <w:pPr>
        <w:pStyle w:val="Paragraphedeliste"/>
        <w:numPr>
          <w:ilvl w:val="0"/>
          <w:numId w:val="4"/>
        </w:numPr>
      </w:pPr>
      <w:r w:rsidRPr="001A622C">
        <w:rPr>
          <w:b/>
          <w:bCs/>
        </w:rPr>
        <w:t>Conducteur ayant fait le plus de trajets avec des passagers distincts</w:t>
      </w:r>
      <w:r>
        <w:t xml:space="preserve"> : u</w:t>
      </w:r>
      <w:r w:rsidR="008251C6" w:rsidRPr="0058077F">
        <w:t xml:space="preserve">n bon pour </w:t>
      </w:r>
      <w:r>
        <w:t>deux (</w:t>
      </w:r>
      <w:r w:rsidR="00D97363" w:rsidRPr="0058077F">
        <w:t>2</w:t>
      </w:r>
      <w:r>
        <w:t>)</w:t>
      </w:r>
      <w:r w:rsidR="00D97363" w:rsidRPr="0058077F">
        <w:t xml:space="preserve"> massages</w:t>
      </w:r>
      <w:r w:rsidR="000D5AB1" w:rsidRPr="0058077F">
        <w:t xml:space="preserve"> d’une valeur d’environ 160€</w:t>
      </w:r>
      <w:r>
        <w:t xml:space="preserve"> ;</w:t>
      </w:r>
    </w:p>
    <w:p w14:paraId="4E83243B" w14:textId="4754D024" w:rsidR="00D97EB7" w:rsidRPr="0058077F" w:rsidRDefault="001A622C" w:rsidP="001A622C">
      <w:pPr>
        <w:pStyle w:val="Paragraphedeliste"/>
        <w:numPr>
          <w:ilvl w:val="0"/>
          <w:numId w:val="4"/>
        </w:numPr>
      </w:pPr>
      <w:r w:rsidRPr="001A622C">
        <w:rPr>
          <w:b/>
          <w:bCs/>
        </w:rPr>
        <w:t>Participant ayant cumulé le plus de points</w:t>
      </w:r>
      <w:r w:rsidRPr="0058077F">
        <w:t xml:space="preserve"> </w:t>
      </w:r>
      <w:r>
        <w:t>:</w:t>
      </w:r>
      <w:r w:rsidRPr="0058077F">
        <w:t xml:space="preserve"> </w:t>
      </w:r>
      <w:r w:rsidR="00D97363" w:rsidRPr="0058077F">
        <w:t>10</w:t>
      </w:r>
      <w:r w:rsidR="00D97EB7" w:rsidRPr="0058077F">
        <w:t xml:space="preserve">0€ de bons </w:t>
      </w:r>
      <w:r w:rsidR="00D97363" w:rsidRPr="0058077F">
        <w:t xml:space="preserve">chez les commerçants de l’association ACAR : Association Commerciale de Artisanale de La Rochette. </w:t>
      </w:r>
    </w:p>
    <w:p w14:paraId="2D7041A7" w14:textId="38DE7FF4" w:rsidR="009569D3" w:rsidRPr="001A622C" w:rsidRDefault="00D97EB7" w:rsidP="001A622C">
      <w:r w:rsidRPr="00ED05B9">
        <w:t xml:space="preserve">Des petits lots (bonbons, goodies...) seront distribués aux personnes présentes lors de la soirée </w:t>
      </w:r>
      <w:commentRangeStart w:id="5"/>
      <w:r w:rsidRPr="00ED05B9">
        <w:t>de clôture</w:t>
      </w:r>
      <w:commentRangeEnd w:id="5"/>
      <w:r w:rsidR="001A622C">
        <w:rPr>
          <w:rStyle w:val="Marquedecommentaire"/>
          <w:sz w:val="22"/>
          <w:szCs w:val="22"/>
        </w:rPr>
        <w:commentReference w:id="5"/>
      </w:r>
      <w:r w:rsidR="003B582E">
        <w:t xml:space="preserve"> le mardi 06 octobre, de 17h à 19h, à </w:t>
      </w:r>
      <w:r w:rsidR="003B582E" w:rsidRPr="003B582E">
        <w:rPr>
          <w:i/>
          <w:iCs/>
        </w:rPr>
        <w:t>Thé ok pour jouer</w:t>
      </w:r>
      <w:r w:rsidR="003B582E">
        <w:t xml:space="preserve">, Valgelon-La Rochette. La soirée de clôture est ouverte à tous. </w:t>
      </w:r>
    </w:p>
    <w:p w14:paraId="216B5E1D" w14:textId="1407C55B" w:rsidR="00C74786" w:rsidRDefault="00D97EB7" w:rsidP="001A622C">
      <w:r w:rsidRPr="00ED05B9">
        <w:t xml:space="preserve">La valeur des </w:t>
      </w:r>
      <w:r w:rsidR="001A622C">
        <w:t>dotations</w:t>
      </w:r>
      <w:r w:rsidRPr="00ED05B9">
        <w:t xml:space="preserve"> est déterminée au moment de la rédaction du présent règlement et ne saurait faire l’objet d’une contestation quant à leur évaluation. Tous les frais exposés postérieurement au jeu notamment l’usage de ces lots sont entièrement à la charge du gagnant.</w:t>
      </w:r>
    </w:p>
    <w:p w14:paraId="5C5004CC" w14:textId="4CDC11A2" w:rsidR="00C74786" w:rsidRPr="00C74786" w:rsidRDefault="00C74786" w:rsidP="001A622C">
      <w:r w:rsidRPr="00C74786">
        <w:t xml:space="preserve">Les lots attribués dans le cadre du présent </w:t>
      </w:r>
      <w:r w:rsidR="001A622C">
        <w:t>J</w:t>
      </w:r>
      <w:r w:rsidRPr="00C74786">
        <w:t>eu sont strictement nominatifs et ne peuvent en aucun cas être échangés, cédés, remplacés ou faire l’objet d’une contrepartie financière, d’un remboursement ou d’un équivalent en nature, à la demande du gagnant.</w:t>
      </w:r>
    </w:p>
    <w:p w14:paraId="59FD5687" w14:textId="490DA4E8" w:rsidR="009569D3" w:rsidRPr="001A622C" w:rsidRDefault="00C74786" w:rsidP="001A622C">
      <w:r w:rsidRPr="00C74786">
        <w:t>L’</w:t>
      </w:r>
      <w:r w:rsidR="001A622C">
        <w:t>O</w:t>
      </w:r>
      <w:r w:rsidRPr="00C74786">
        <w:t>rganisateur se réserve toutefois le droit de remplacer les lots annoncés par des lots de valeur équivalente, en cas d’impossibilité de délivrer le lot initialement prévu, sans que cela ne puisse donner lieu à une réclamation ou à une indemnisation.</w:t>
      </w:r>
    </w:p>
    <w:p w14:paraId="3DDE683E" w14:textId="77777777" w:rsidR="009569D3" w:rsidRPr="00ED05B9" w:rsidRDefault="009569D3" w:rsidP="00A53620">
      <w:pPr>
        <w:spacing w:after="0" w:line="256" w:lineRule="auto"/>
        <w:rPr>
          <w:rFonts w:ascii="Calibri" w:eastAsia="Calibri" w:hAnsi="Calibri" w:cs="Calibri"/>
          <w:b/>
        </w:rPr>
      </w:pPr>
    </w:p>
    <w:p w14:paraId="483C1DD7" w14:textId="6A13D708" w:rsidR="00D97EB7" w:rsidRPr="00ED05B9" w:rsidRDefault="00D97EB7" w:rsidP="00A53620">
      <w:pPr>
        <w:spacing w:after="0" w:line="256" w:lineRule="auto"/>
        <w:rPr>
          <w:rFonts w:ascii="Calibri" w:eastAsia="Calibri" w:hAnsi="Calibri" w:cs="Calibri"/>
          <w:b/>
        </w:rPr>
      </w:pPr>
      <w:r w:rsidRPr="00ED05B9">
        <w:rPr>
          <w:rFonts w:ascii="Calibri" w:eastAsia="Calibri" w:hAnsi="Calibri" w:cs="Calibri"/>
          <w:b/>
        </w:rPr>
        <w:t>Article 5 – Annonce des gagnants</w:t>
      </w:r>
    </w:p>
    <w:p w14:paraId="69AFFFE0" w14:textId="77777777" w:rsidR="00D97EB7" w:rsidRPr="00ED05B9" w:rsidRDefault="00D97EB7" w:rsidP="00A53620">
      <w:pPr>
        <w:spacing w:after="0" w:line="256" w:lineRule="auto"/>
        <w:rPr>
          <w:rFonts w:ascii="Calibri" w:eastAsia="Calibri" w:hAnsi="Calibri" w:cs="Calibri"/>
          <w:b/>
        </w:rPr>
      </w:pPr>
    </w:p>
    <w:p w14:paraId="0AD2FF52" w14:textId="783FDBEA" w:rsidR="00D97EB7" w:rsidRPr="001A622C" w:rsidRDefault="00D97EB7" w:rsidP="001A622C">
      <w:r w:rsidRPr="00ED05B9">
        <w:t xml:space="preserve">Les gagnants seront contactés quelques jours après la fin du concours par e-mail ou téléphone aux coordonnées indiquées sur leur profil dans l'application </w:t>
      </w:r>
      <w:r w:rsidR="008251C6">
        <w:t>onCovoit’</w:t>
      </w:r>
      <w:r w:rsidRPr="00ED05B9">
        <w:t>. Les lots seront remis lors de l'afterwork de remise de lot</w:t>
      </w:r>
      <w:commentRangeStart w:id="6"/>
      <w:r w:rsidRPr="00ED05B9">
        <w:t>, le mardi 0</w:t>
      </w:r>
      <w:r w:rsidR="008251C6">
        <w:t>6</w:t>
      </w:r>
      <w:r w:rsidRPr="00ED05B9">
        <w:t xml:space="preserve"> octobre de </w:t>
      </w:r>
      <w:commentRangeEnd w:id="6"/>
      <w:r w:rsidR="001A622C">
        <w:rPr>
          <w:rStyle w:val="Marquedecommentaire"/>
          <w:sz w:val="22"/>
          <w:szCs w:val="22"/>
        </w:rPr>
        <w:commentReference w:id="6"/>
      </w:r>
      <w:r w:rsidR="003B582E">
        <w:t xml:space="preserve">17h à </w:t>
      </w:r>
      <w:r w:rsidR="00EE6546">
        <w:t>19h</w:t>
      </w:r>
      <w:r w:rsidR="003B582E">
        <w:t xml:space="preserve">, à </w:t>
      </w:r>
      <w:r w:rsidR="003B582E" w:rsidRPr="003B582E">
        <w:rPr>
          <w:i/>
          <w:iCs/>
        </w:rPr>
        <w:t>Thé ok pour jouer</w:t>
      </w:r>
      <w:r w:rsidR="003B582E">
        <w:t>, Valgelon-La Rochette</w:t>
      </w:r>
      <w:r w:rsidRPr="00ED05B9">
        <w:t>. La date sera annoncée sur le groupe Facebook, groupe Whatsapp, par notification et mail</w:t>
      </w:r>
      <w:r w:rsidR="001A622C">
        <w:t xml:space="preserve">. Les gagnants ne pouvant être présent pourront écrire </w:t>
      </w:r>
      <w:r w:rsidR="003B582E">
        <w:t xml:space="preserve">à l’adresse mail : </w:t>
      </w:r>
      <w:r w:rsidR="005C4994" w:rsidRPr="003B582E">
        <w:t>ONCOVOIT@COEURDESAVOIE.FR</w:t>
      </w:r>
      <w:r w:rsidR="005C4994">
        <w:t xml:space="preserve"> pour</w:t>
      </w:r>
      <w:r w:rsidR="001A622C">
        <w:t xml:space="preserve"> convenir d'une date et d'un lieu pour la remise</w:t>
      </w:r>
      <w:r w:rsidRPr="00ED05B9">
        <w:t xml:space="preserve"> en main propre </w:t>
      </w:r>
      <w:r w:rsidR="001A622C">
        <w:t xml:space="preserve">du lot </w:t>
      </w:r>
      <w:r w:rsidRPr="00ED05B9">
        <w:t xml:space="preserve">(dans la limite d'un mois pour la récupération du lot). Si l’adresse email ou le numéro de téléphone renseigné dans le profil </w:t>
      </w:r>
      <w:r w:rsidR="001A622C">
        <w:t>du Participant</w:t>
      </w:r>
      <w:r w:rsidRPr="00ED05B9">
        <w:t xml:space="preserve"> ne permettent pas de contacter le gagnant, le lot pourra être remis en </w:t>
      </w:r>
      <w:r w:rsidR="001A622C">
        <w:t>J</w:t>
      </w:r>
      <w:r w:rsidRPr="00ED05B9">
        <w:t>eu pour un autre jeu</w:t>
      </w:r>
      <w:r w:rsidR="008251C6">
        <w:t xml:space="preserve"> ou offert </w:t>
      </w:r>
      <w:r w:rsidR="00357B53">
        <w:t>aux Participants arrivés 2</w:t>
      </w:r>
      <w:r w:rsidR="00357B53" w:rsidRPr="00357B53">
        <w:rPr>
          <w:vertAlign w:val="superscript"/>
        </w:rPr>
        <w:t>ème</w:t>
      </w:r>
      <w:r w:rsidR="00357B53">
        <w:t xml:space="preserve"> de chaque catégorie. </w:t>
      </w:r>
      <w:r w:rsidR="008251C6">
        <w:t xml:space="preserve"> </w:t>
      </w:r>
    </w:p>
    <w:p w14:paraId="645C227C" w14:textId="77777777" w:rsidR="00D97EB7" w:rsidRPr="00ED05B9" w:rsidRDefault="00D97EB7" w:rsidP="00A53620">
      <w:pPr>
        <w:spacing w:after="0" w:line="256" w:lineRule="auto"/>
        <w:rPr>
          <w:rFonts w:ascii="Calibri" w:eastAsia="Calibri" w:hAnsi="Calibri" w:cs="Calibri"/>
          <w:b/>
        </w:rPr>
      </w:pPr>
    </w:p>
    <w:p w14:paraId="26B06811" w14:textId="70B4690A" w:rsidR="009569D3" w:rsidRPr="00A53620" w:rsidRDefault="00A53620" w:rsidP="00A53620">
      <w:pPr>
        <w:spacing w:after="0" w:line="256" w:lineRule="auto"/>
        <w:rPr>
          <w:rFonts w:ascii="Calibri" w:eastAsia="Calibri" w:hAnsi="Calibri" w:cs="Calibri"/>
          <w:b/>
        </w:rPr>
      </w:pPr>
      <w:r w:rsidRPr="00A53620">
        <w:rPr>
          <w:rFonts w:ascii="Calibri" w:eastAsia="Calibri" w:hAnsi="Calibri" w:cs="Calibri"/>
          <w:b/>
        </w:rPr>
        <w:t xml:space="preserve">Article </w:t>
      </w:r>
      <w:r w:rsidR="00D97EB7" w:rsidRPr="00ED05B9">
        <w:rPr>
          <w:rFonts w:ascii="Calibri" w:eastAsia="Calibri" w:hAnsi="Calibri" w:cs="Calibri"/>
          <w:b/>
        </w:rPr>
        <w:t>6</w:t>
      </w:r>
      <w:r w:rsidR="00EE6546">
        <w:rPr>
          <w:rFonts w:ascii="Calibri" w:eastAsia="Calibri" w:hAnsi="Calibri" w:cs="Calibri"/>
          <w:b/>
        </w:rPr>
        <w:t xml:space="preserve"> </w:t>
      </w:r>
      <w:r w:rsidRPr="00A53620">
        <w:rPr>
          <w:rFonts w:ascii="Calibri" w:eastAsia="Calibri" w:hAnsi="Calibri" w:cs="Calibri"/>
          <w:b/>
        </w:rPr>
        <w:t xml:space="preserve">– Disponibilité du règlement complet </w:t>
      </w:r>
    </w:p>
    <w:p w14:paraId="6FF05AC0" w14:textId="77777777" w:rsidR="00A53620" w:rsidRPr="00A53620" w:rsidRDefault="00A53620" w:rsidP="00A53620">
      <w:pPr>
        <w:spacing w:after="0" w:line="256" w:lineRule="auto"/>
        <w:rPr>
          <w:rFonts w:ascii="Calibri" w:eastAsia="Calibri" w:hAnsi="Calibri" w:cs="Calibri"/>
        </w:rPr>
      </w:pPr>
    </w:p>
    <w:p w14:paraId="72D67BFF" w14:textId="3A6FBE9B" w:rsidR="00A53620" w:rsidRPr="00A53620" w:rsidRDefault="005F2107" w:rsidP="001A622C">
      <w:r>
        <w:t>Le</w:t>
      </w:r>
      <w:r w:rsidR="00A53620" w:rsidRPr="00A53620">
        <w:t xml:space="preserve"> règlement peut être consulté à tout moment via le lien présent sur le Site</w:t>
      </w:r>
      <w:r w:rsidR="003D1AD8">
        <w:t xml:space="preserve"> </w:t>
      </w:r>
      <w:hyperlink r:id="rId15" w:history="1">
        <w:r w:rsidRPr="007A7376">
          <w:rPr>
            <w:rStyle w:val="Lienhypertexte"/>
          </w:rPr>
          <w:t>https://oncovoit.coeurdesavoie.fr/lignes-covoiturage-oncovoit/</w:t>
        </w:r>
      </w:hyperlink>
      <w:r>
        <w:t xml:space="preserve"> </w:t>
      </w:r>
    </w:p>
    <w:p w14:paraId="5CB1157E" w14:textId="5C273870" w:rsidR="00A53620" w:rsidRPr="00A53620" w:rsidRDefault="00A53620" w:rsidP="001A622C">
      <w:r w:rsidRPr="00A53620">
        <w:t>Il peut également être adressé à titre gratuit, à toute personne qui en fait la demande par courrier à l’Agence Écomobilité Savoie Mont-Blanc, 358, Avenue Alsace Lorraine à Chambéry (73000), et ce, pendant toute la durée d</w:t>
      </w:r>
      <w:r w:rsidR="005F2107">
        <w:t>u</w:t>
      </w:r>
      <w:r w:rsidRPr="00A53620">
        <w:t xml:space="preserve"> Jeu.</w:t>
      </w:r>
    </w:p>
    <w:p w14:paraId="10926814" w14:textId="38D4CBC0" w:rsidR="00A53620" w:rsidRPr="00A53620" w:rsidRDefault="00A53620" w:rsidP="001A622C">
      <w:r w:rsidRPr="00A53620">
        <w:t xml:space="preserve">L’Organisateur se réserve le droit de prolonger, écourter, modifier ou annuler le Jeu à tout moment, notamment en cas de force majeure, sans qu’il puisse être prétendu à aucune </w:t>
      </w:r>
      <w:r w:rsidRPr="00A53620">
        <w:lastRenderedPageBreak/>
        <w:t xml:space="preserve">indemnité </w:t>
      </w:r>
      <w:r w:rsidR="00BC4CEF">
        <w:t>d</w:t>
      </w:r>
      <w:r w:rsidRPr="00A53620">
        <w:t>es Participants. Si le règlement fait l’objet d’avenant(s), ceux-ci sont annexés au présent règlement.</w:t>
      </w:r>
    </w:p>
    <w:p w14:paraId="5BAF90EB" w14:textId="77777777" w:rsidR="00A53620" w:rsidRPr="00A53620" w:rsidRDefault="00A53620" w:rsidP="00A53620">
      <w:pPr>
        <w:spacing w:after="0" w:line="256" w:lineRule="auto"/>
        <w:rPr>
          <w:rFonts w:ascii="Calibri" w:eastAsia="Calibri" w:hAnsi="Calibri" w:cs="Calibri"/>
        </w:rPr>
      </w:pPr>
    </w:p>
    <w:p w14:paraId="79577669" w14:textId="6E29E9D0" w:rsidR="00A53620" w:rsidRPr="00A53620" w:rsidRDefault="00A53620" w:rsidP="00A53620">
      <w:pPr>
        <w:spacing w:after="0" w:line="256" w:lineRule="auto"/>
        <w:rPr>
          <w:rFonts w:ascii="Calibri" w:eastAsia="Calibri" w:hAnsi="Calibri" w:cs="Calibri"/>
          <w:b/>
        </w:rPr>
      </w:pPr>
      <w:r w:rsidRPr="00A53620">
        <w:rPr>
          <w:rFonts w:ascii="Calibri" w:eastAsia="Calibri" w:hAnsi="Calibri" w:cs="Calibri"/>
          <w:b/>
        </w:rPr>
        <w:t xml:space="preserve">Article </w:t>
      </w:r>
      <w:r w:rsidR="00D97EB7" w:rsidRPr="00ED05B9">
        <w:rPr>
          <w:rFonts w:ascii="Calibri" w:eastAsia="Calibri" w:hAnsi="Calibri" w:cs="Calibri"/>
          <w:b/>
        </w:rPr>
        <w:t>7</w:t>
      </w:r>
      <w:r w:rsidRPr="00A53620">
        <w:rPr>
          <w:rFonts w:ascii="Calibri" w:eastAsia="Calibri" w:hAnsi="Calibri" w:cs="Calibri"/>
          <w:b/>
        </w:rPr>
        <w:t xml:space="preserve"> – Données à caractère personnel</w:t>
      </w:r>
    </w:p>
    <w:p w14:paraId="2B66A1B1" w14:textId="77777777" w:rsidR="00A53620" w:rsidRPr="00A53620" w:rsidRDefault="00A53620" w:rsidP="00A53620">
      <w:pPr>
        <w:spacing w:after="0" w:line="256" w:lineRule="auto"/>
        <w:rPr>
          <w:rFonts w:ascii="Calibri" w:eastAsia="Calibri" w:hAnsi="Calibri" w:cs="Calibri"/>
        </w:rPr>
      </w:pPr>
    </w:p>
    <w:p w14:paraId="1B2678BB" w14:textId="77777777" w:rsidR="00207D38" w:rsidRPr="00207D38" w:rsidRDefault="00207D38" w:rsidP="00207D38">
      <w:pPr>
        <w:spacing w:after="0" w:line="256" w:lineRule="auto"/>
        <w:rPr>
          <w:rFonts w:ascii="Calibri" w:eastAsia="Calibri" w:hAnsi="Calibri" w:cs="Calibri"/>
        </w:rPr>
      </w:pPr>
    </w:p>
    <w:p w14:paraId="481AED6C" w14:textId="11BEF8A3" w:rsidR="00207D38" w:rsidRPr="00207D38" w:rsidRDefault="00207D38" w:rsidP="00BC4CEF">
      <w:r w:rsidRPr="00207D38">
        <w:t xml:space="preserve">Conformément à la Loi Informatique et Libertés n°78-17 du </w:t>
      </w:r>
      <w:r w:rsidR="002B641A">
        <w:t>0</w:t>
      </w:r>
      <w:r w:rsidRPr="00207D38">
        <w:t>6 janvier 1978 modifiée et au Règlement Général sur la Protection des Données Personnelles (RGPD), chaque Participant au Jeu dispose d’un droit d’accès, de modification, de rectification, de suppression et d’opposition aux données à caractère personnel le concernant collectées par l’Organisateur et par l’Agence Écomobilité Savoie Mont-Blanc. Les informations recueillies dans le cadre d</w:t>
      </w:r>
      <w:r w:rsidR="005B3662">
        <w:t>u</w:t>
      </w:r>
      <w:r w:rsidRPr="00207D38">
        <w:t xml:space="preserve"> Jeu sont destinées aux services internes de l’Organisateur et de l’Agence Écomobilité dans le seul but d’assurer le suivi du Jeu.</w:t>
      </w:r>
    </w:p>
    <w:p w14:paraId="4C132CF0" w14:textId="77777777" w:rsidR="00207D38" w:rsidRPr="00BC4CEF" w:rsidRDefault="00207D38" w:rsidP="00BC4CEF">
      <w:r w:rsidRPr="00207D38">
        <w:t xml:space="preserve">Ces droits pourront être exercés sur simple demande écrite au 358, Avenue Alsace Lorraine à Chambéry (73000), accompagnée d’une copie de la carte d’identité ou du passeport du demandeur.  Ces droits peuvent également être exercés par mail à l’adresse : </w:t>
      </w:r>
      <w:hyperlink r:id="rId16" w:history="1">
        <w:r w:rsidRPr="00BC4CEF">
          <w:rPr>
            <w:rStyle w:val="Lienhypertexte"/>
            <w:rFonts w:eastAsia="Calibri" w:cs="Calibri"/>
          </w:rPr>
          <w:t>rgpd@agence-ecomobilite.fr</w:t>
        </w:r>
      </w:hyperlink>
      <w:r w:rsidRPr="00BC4CEF">
        <w:t>.</w:t>
      </w:r>
    </w:p>
    <w:p w14:paraId="1D0E2B60" w14:textId="15E049A3" w:rsidR="00207D38" w:rsidRPr="00207D38" w:rsidRDefault="00207D38" w:rsidP="00BC4CEF">
      <w:r w:rsidRPr="00207D38">
        <w:t>Les informations collectées dans le cadre du Jeu sont destinées exclusivement à l’Organisateur et à son prestataire, l’Agence Écomobilité Savoie Mont-Blanc, et sont nécessaires à la bonne exécution d</w:t>
      </w:r>
      <w:r w:rsidR="00BC4CEF">
        <w:t>u Jeu</w:t>
      </w:r>
      <w:r w:rsidRPr="00207D38">
        <w:t xml:space="preserve">. Les informations ne seront ni vendues, ni cédées à des tiers, de quelque manière que ce soit. </w:t>
      </w:r>
    </w:p>
    <w:p w14:paraId="43A2C1CA" w14:textId="77777777" w:rsidR="00207D38" w:rsidRPr="00207D38" w:rsidRDefault="00207D38" w:rsidP="00BC4CEF">
      <w:r w:rsidRPr="00207D38">
        <w:t xml:space="preserve">Les données collectées sont obligatoires pour pouvoir participer au Jeu. </w:t>
      </w:r>
    </w:p>
    <w:p w14:paraId="77E15AC5" w14:textId="7AED6B5D" w:rsidR="00A53620" w:rsidRPr="00A53620" w:rsidRDefault="00207D38" w:rsidP="00BC4CEF">
      <w:r w:rsidRPr="00207D38">
        <w:t>Les Participants qui exerceront le droit de suppression des données le</w:t>
      </w:r>
      <w:r w:rsidR="00BC4CEF">
        <w:t>s</w:t>
      </w:r>
      <w:r w:rsidRPr="00207D38">
        <w:t xml:space="preserve"> concernant avant la fin du Jeu seront réputés renoncer à leur participation</w:t>
      </w:r>
      <w:r w:rsidR="00BC4CEF">
        <w:t xml:space="preserve"> et aux gains qui peuvent en découler.</w:t>
      </w:r>
    </w:p>
    <w:p w14:paraId="1B6439DF" w14:textId="4B407DA2" w:rsidR="00A53620" w:rsidRPr="00A53620" w:rsidRDefault="00A53620" w:rsidP="00A53620">
      <w:pPr>
        <w:spacing w:after="0" w:line="256" w:lineRule="auto"/>
        <w:rPr>
          <w:rFonts w:ascii="Calibri" w:eastAsia="Calibri" w:hAnsi="Calibri" w:cs="Calibri"/>
          <w:b/>
        </w:rPr>
      </w:pPr>
      <w:r w:rsidRPr="00A53620">
        <w:rPr>
          <w:rFonts w:ascii="Calibri" w:eastAsia="Calibri" w:hAnsi="Calibri" w:cs="Calibri"/>
          <w:b/>
        </w:rPr>
        <w:t xml:space="preserve">Article </w:t>
      </w:r>
      <w:r w:rsidR="00D97EB7" w:rsidRPr="00ED05B9">
        <w:rPr>
          <w:rFonts w:ascii="Calibri" w:eastAsia="Calibri" w:hAnsi="Calibri" w:cs="Calibri"/>
          <w:b/>
        </w:rPr>
        <w:t>8</w:t>
      </w:r>
      <w:r w:rsidRPr="00A53620">
        <w:rPr>
          <w:rFonts w:ascii="Calibri" w:eastAsia="Calibri" w:hAnsi="Calibri" w:cs="Calibri"/>
          <w:b/>
        </w:rPr>
        <w:t xml:space="preserve"> – Propriété industrielle et intellectuelle</w:t>
      </w:r>
    </w:p>
    <w:p w14:paraId="6F0CCEB1" w14:textId="77777777" w:rsidR="00A53620" w:rsidRPr="00A53620" w:rsidRDefault="00A53620" w:rsidP="00A53620">
      <w:pPr>
        <w:spacing w:after="0" w:line="256" w:lineRule="auto"/>
        <w:rPr>
          <w:rFonts w:ascii="Calibri" w:eastAsia="Calibri" w:hAnsi="Calibri" w:cs="Calibri"/>
        </w:rPr>
      </w:pPr>
    </w:p>
    <w:p w14:paraId="28B26A2B" w14:textId="0743AA7B" w:rsidR="00A53620" w:rsidRPr="00A53620" w:rsidRDefault="00A53620" w:rsidP="00BC4CEF">
      <w:r w:rsidRPr="00A53620">
        <w:t xml:space="preserve">La reproduction, la représentation ou l’exploitation de tout ou partie des éléments composant </w:t>
      </w:r>
      <w:r w:rsidR="002B641A">
        <w:t>le Jeu</w:t>
      </w:r>
      <w:r w:rsidRPr="00A53620">
        <w:t xml:space="preserve">, le présent règlement compris, sont strictement interdites. </w:t>
      </w:r>
    </w:p>
    <w:p w14:paraId="0D5B3EEB" w14:textId="11A97ABC" w:rsidR="00A53620" w:rsidRPr="00A53620" w:rsidRDefault="00A53620" w:rsidP="00BC4CEF">
      <w:r w:rsidRPr="00A53620">
        <w:t>Toutes les marques, logos, textes, images, vidéos et autres signes distinctifs reproduits sur le site, ainsi que les sites auxquels ceux-ci permettent l’accès par l’intermédiaire de liens hypertextes, sont la propriété exclusive de leurs titulaires et sont protégés à ce titre par les dispositions du Code de la propriété intellectuelle</w:t>
      </w:r>
      <w:r w:rsidR="002B641A">
        <w:t>,</w:t>
      </w:r>
      <w:r w:rsidRPr="00A53620">
        <w:t xml:space="preserve"> et ce</w:t>
      </w:r>
      <w:r w:rsidR="002B641A">
        <w:t>,</w:t>
      </w:r>
      <w:r w:rsidRPr="00A53620">
        <w:t xml:space="preserve"> pour le monde entier. Leur reproduction non autorisée constitue une contrefaçon passible de sanctions pénales. </w:t>
      </w:r>
    </w:p>
    <w:p w14:paraId="7BA26464" w14:textId="77777777" w:rsidR="00A53620" w:rsidRPr="00A53620" w:rsidRDefault="00A53620" w:rsidP="00BC4CEF">
      <w:r w:rsidRPr="00A53620">
        <w:t>La participation au Jeu implique l’acceptation pleine et entière du présent règlement par les Participants.</w:t>
      </w:r>
    </w:p>
    <w:p w14:paraId="1FF256CA" w14:textId="77777777" w:rsidR="00A53620" w:rsidRPr="00A53620" w:rsidRDefault="00A53620" w:rsidP="00A53620">
      <w:pPr>
        <w:spacing w:after="0" w:line="256" w:lineRule="auto"/>
        <w:rPr>
          <w:rFonts w:ascii="Calibri" w:eastAsia="Calibri" w:hAnsi="Calibri" w:cs="Calibri"/>
        </w:rPr>
      </w:pPr>
    </w:p>
    <w:p w14:paraId="2EF84865" w14:textId="6F187F6D" w:rsidR="00A53620" w:rsidRPr="00A53620" w:rsidRDefault="00A53620" w:rsidP="00A53620">
      <w:pPr>
        <w:spacing w:after="0" w:line="256" w:lineRule="auto"/>
        <w:rPr>
          <w:rFonts w:ascii="Calibri" w:eastAsia="Calibri" w:hAnsi="Calibri" w:cs="Calibri"/>
          <w:b/>
        </w:rPr>
      </w:pPr>
      <w:r w:rsidRPr="00A53620">
        <w:rPr>
          <w:rFonts w:ascii="Calibri" w:eastAsia="Calibri" w:hAnsi="Calibri" w:cs="Calibri"/>
          <w:b/>
        </w:rPr>
        <w:t xml:space="preserve">Article </w:t>
      </w:r>
      <w:r w:rsidR="00D97EB7" w:rsidRPr="00ED05B9">
        <w:rPr>
          <w:rFonts w:ascii="Calibri" w:eastAsia="Calibri" w:hAnsi="Calibri" w:cs="Calibri"/>
          <w:b/>
        </w:rPr>
        <w:t>9</w:t>
      </w:r>
      <w:r w:rsidRPr="00A53620">
        <w:rPr>
          <w:rFonts w:ascii="Calibri" w:eastAsia="Calibri" w:hAnsi="Calibri" w:cs="Calibri"/>
          <w:b/>
        </w:rPr>
        <w:t xml:space="preserve"> – Responsabilité</w:t>
      </w:r>
    </w:p>
    <w:p w14:paraId="05FE0956" w14:textId="77777777" w:rsidR="00A53620" w:rsidRPr="00A53620" w:rsidRDefault="00A53620" w:rsidP="00A53620">
      <w:pPr>
        <w:spacing w:after="0" w:line="256" w:lineRule="auto"/>
        <w:rPr>
          <w:rFonts w:ascii="Calibri" w:eastAsia="Calibri" w:hAnsi="Calibri" w:cs="Calibri"/>
          <w:color w:val="000000"/>
        </w:rPr>
      </w:pPr>
    </w:p>
    <w:p w14:paraId="7DB8D605" w14:textId="63F10B17" w:rsidR="00A53620" w:rsidRPr="002B641A" w:rsidRDefault="00270F20" w:rsidP="002B641A">
      <w:pPr>
        <w:spacing w:after="0" w:line="256" w:lineRule="auto"/>
        <w:rPr>
          <w:rFonts w:eastAsia="Calibri" w:cs="Calibri"/>
          <w:color w:val="000000"/>
        </w:rPr>
      </w:pPr>
      <w:r w:rsidRPr="002B641A">
        <w:rPr>
          <w:rFonts w:eastAsia="Calibri" w:cs="Calibri"/>
          <w:color w:val="000000"/>
        </w:rPr>
        <w:t>L</w:t>
      </w:r>
      <w:r>
        <w:rPr>
          <w:rFonts w:eastAsia="Calibri" w:cs="Calibri"/>
          <w:color w:val="000000"/>
        </w:rPr>
        <w:t>es</w:t>
      </w:r>
      <w:r w:rsidRPr="002B641A">
        <w:rPr>
          <w:rFonts w:eastAsia="Calibri" w:cs="Calibri"/>
          <w:color w:val="000000"/>
        </w:rPr>
        <w:t xml:space="preserve"> </w:t>
      </w:r>
      <w:r w:rsidR="00A53620" w:rsidRPr="002B641A">
        <w:rPr>
          <w:rFonts w:eastAsia="Calibri" w:cs="Calibri"/>
          <w:color w:val="000000"/>
        </w:rPr>
        <w:t>responsabilité</w:t>
      </w:r>
      <w:r>
        <w:rPr>
          <w:rFonts w:eastAsia="Calibri" w:cs="Calibri"/>
          <w:color w:val="000000"/>
        </w:rPr>
        <w:t>s</w:t>
      </w:r>
      <w:r w:rsidR="00A53620" w:rsidRPr="002B641A">
        <w:rPr>
          <w:rFonts w:eastAsia="Calibri" w:cs="Calibri"/>
          <w:color w:val="000000"/>
        </w:rPr>
        <w:t xml:space="preserve"> de l’Organisateur et de l’Agence Écomobilité Savoie Mont-Blanc ne saurai</w:t>
      </w:r>
      <w:r w:rsidR="006D65F6">
        <w:rPr>
          <w:rFonts w:eastAsia="Calibri" w:cs="Calibri"/>
          <w:color w:val="000000"/>
        </w:rPr>
        <w:t>en</w:t>
      </w:r>
      <w:r w:rsidR="00A53620" w:rsidRPr="002B641A">
        <w:rPr>
          <w:rFonts w:eastAsia="Calibri" w:cs="Calibri"/>
          <w:color w:val="000000"/>
        </w:rPr>
        <w:t>t être engagée</w:t>
      </w:r>
      <w:r>
        <w:rPr>
          <w:rFonts w:eastAsia="Calibri" w:cs="Calibri"/>
          <w:color w:val="000000"/>
        </w:rPr>
        <w:t>s</w:t>
      </w:r>
      <w:r w:rsidR="00A53620" w:rsidRPr="002B641A">
        <w:rPr>
          <w:rFonts w:eastAsia="Calibri" w:cs="Calibri"/>
          <w:color w:val="000000"/>
        </w:rPr>
        <w:t xml:space="preserve"> en cas de force majeure ou de cas fortuit indépendant de leur</w:t>
      </w:r>
      <w:r w:rsidR="002B641A">
        <w:rPr>
          <w:rFonts w:eastAsia="Calibri" w:cs="Calibri"/>
          <w:color w:val="000000"/>
        </w:rPr>
        <w:t>s</w:t>
      </w:r>
      <w:r w:rsidR="00A53620" w:rsidRPr="002B641A">
        <w:rPr>
          <w:rFonts w:eastAsia="Calibri" w:cs="Calibri"/>
          <w:color w:val="000000"/>
        </w:rPr>
        <w:t xml:space="preserve"> volonté</w:t>
      </w:r>
      <w:r w:rsidR="002B641A">
        <w:rPr>
          <w:rFonts w:eastAsia="Calibri" w:cs="Calibri"/>
          <w:color w:val="000000"/>
        </w:rPr>
        <w:t>s</w:t>
      </w:r>
      <w:r w:rsidR="00A53620" w:rsidRPr="002B641A">
        <w:rPr>
          <w:rFonts w:eastAsia="Calibri" w:cs="Calibri"/>
          <w:color w:val="000000"/>
        </w:rPr>
        <w:t>.</w:t>
      </w:r>
    </w:p>
    <w:p w14:paraId="36F77D58" w14:textId="77777777" w:rsidR="00A53620" w:rsidRPr="002B641A" w:rsidRDefault="00A53620" w:rsidP="002B641A">
      <w:pPr>
        <w:spacing w:after="0" w:line="256" w:lineRule="auto"/>
        <w:rPr>
          <w:rFonts w:eastAsia="Calibri" w:cs="Calibri"/>
          <w:color w:val="000000"/>
        </w:rPr>
      </w:pPr>
    </w:p>
    <w:p w14:paraId="4F9078CD" w14:textId="00B1BAC5" w:rsidR="00A53620" w:rsidRPr="002B641A" w:rsidRDefault="00A53620" w:rsidP="002B641A">
      <w:pPr>
        <w:spacing w:after="0" w:line="256" w:lineRule="auto"/>
        <w:rPr>
          <w:rFonts w:eastAsia="Calibri" w:cs="Calibri"/>
          <w:color w:val="000000"/>
        </w:rPr>
      </w:pPr>
      <w:r w:rsidRPr="002B641A">
        <w:rPr>
          <w:rFonts w:eastAsia="Calibri" w:cs="Calibri"/>
          <w:color w:val="000000"/>
        </w:rPr>
        <w:t xml:space="preserve">L’Organisateur, ainsi que ses prestataires et partenaires ne pourront en aucun cas être tenus pour responsables des éventuels incidents pouvant intervenir dans l'utilisation des dotations par les </w:t>
      </w:r>
      <w:r w:rsidR="002B641A">
        <w:rPr>
          <w:rFonts w:eastAsia="Calibri" w:cs="Calibri"/>
          <w:color w:val="000000"/>
        </w:rPr>
        <w:t>gagnants</w:t>
      </w:r>
      <w:r w:rsidRPr="002B641A">
        <w:rPr>
          <w:rFonts w:eastAsia="Calibri" w:cs="Calibri"/>
          <w:color w:val="000000"/>
        </w:rPr>
        <w:t xml:space="preserve"> dès lors que les gagnants en auront pris possession.</w:t>
      </w:r>
    </w:p>
    <w:p w14:paraId="74773686" w14:textId="77777777" w:rsidR="00A53620" w:rsidRPr="002B641A" w:rsidRDefault="00A53620" w:rsidP="002B641A">
      <w:pPr>
        <w:spacing w:after="0" w:line="256" w:lineRule="auto"/>
        <w:rPr>
          <w:rFonts w:eastAsia="Calibri" w:cs="Calibri"/>
          <w:color w:val="000000"/>
        </w:rPr>
      </w:pPr>
    </w:p>
    <w:p w14:paraId="1C739BA8" w14:textId="130ACD98" w:rsidR="00A53620" w:rsidRPr="002B641A" w:rsidRDefault="00A53620" w:rsidP="002B641A">
      <w:pPr>
        <w:spacing w:after="0" w:line="256" w:lineRule="auto"/>
        <w:rPr>
          <w:rFonts w:eastAsia="Calibri" w:cs="Calibri"/>
          <w:color w:val="000000"/>
        </w:rPr>
      </w:pPr>
      <w:r w:rsidRPr="002B641A">
        <w:rPr>
          <w:rFonts w:eastAsia="Calibri" w:cs="Calibri"/>
          <w:color w:val="000000"/>
        </w:rPr>
        <w:lastRenderedPageBreak/>
        <w:t xml:space="preserve">De même, l’Organisateur, ainsi que ses prestataires et partenaires, ne pourront être tenus pour responsables de la perte ou du vol des dotations par les </w:t>
      </w:r>
      <w:r w:rsidR="002B641A">
        <w:rPr>
          <w:rFonts w:eastAsia="Calibri" w:cs="Calibri"/>
          <w:color w:val="000000"/>
        </w:rPr>
        <w:t>gagnants</w:t>
      </w:r>
      <w:r w:rsidRPr="002B641A">
        <w:rPr>
          <w:rFonts w:eastAsia="Calibri" w:cs="Calibri"/>
          <w:color w:val="000000"/>
        </w:rPr>
        <w:t xml:space="preserve"> dès lors </w:t>
      </w:r>
      <w:r w:rsidR="002B641A">
        <w:rPr>
          <w:rFonts w:eastAsia="Calibri" w:cs="Calibri"/>
          <w:color w:val="000000"/>
        </w:rPr>
        <w:t>qu'ils</w:t>
      </w:r>
      <w:r w:rsidRPr="002B641A">
        <w:rPr>
          <w:rFonts w:eastAsia="Calibri" w:cs="Calibri"/>
          <w:color w:val="000000"/>
        </w:rPr>
        <w:t xml:space="preserve"> en auront pris possession. Tout coût additionnel nécessaire à la prise en possession des dotations est à l'entière charge des gagnants sans que ceux-ci ne puissent demander une quelconque compensation à l’Organisateur, ni aux sociétés prestataires ou partenaires.</w:t>
      </w:r>
    </w:p>
    <w:p w14:paraId="1A2741F1" w14:textId="77777777" w:rsidR="00A53620" w:rsidRPr="002B641A" w:rsidRDefault="00A53620" w:rsidP="002B641A">
      <w:pPr>
        <w:spacing w:after="0" w:line="256" w:lineRule="auto"/>
        <w:rPr>
          <w:rFonts w:eastAsia="Calibri" w:cs="Calibri"/>
          <w:color w:val="000000"/>
        </w:rPr>
      </w:pPr>
    </w:p>
    <w:p w14:paraId="6F198015" w14:textId="77777777" w:rsidR="00A53620" w:rsidRPr="002B641A" w:rsidRDefault="00A53620" w:rsidP="002B641A">
      <w:pPr>
        <w:spacing w:after="0" w:line="256" w:lineRule="auto"/>
        <w:rPr>
          <w:rFonts w:eastAsia="Calibri" w:cs="Calibri"/>
          <w:color w:val="000000"/>
        </w:rPr>
      </w:pPr>
      <w:r w:rsidRPr="002B641A">
        <w:rPr>
          <w:rFonts w:eastAsia="Calibri" w:cs="Calibri"/>
          <w:color w:val="000000"/>
        </w:rPr>
        <w:t xml:space="preserve">L’Organisateur et l’Agence Écomobilité Savoie Mont-Blanc déclinent toute responsabilité en cas d’accident survenu dans le cadre du Jeu. </w:t>
      </w:r>
    </w:p>
    <w:p w14:paraId="4053950C" w14:textId="0C01BDF7" w:rsidR="00A53620" w:rsidRPr="002B641A" w:rsidRDefault="00A53620" w:rsidP="002B641A">
      <w:pPr>
        <w:spacing w:after="0" w:line="256" w:lineRule="auto"/>
        <w:rPr>
          <w:rFonts w:eastAsia="Calibri" w:cs="Calibri"/>
        </w:rPr>
      </w:pPr>
      <w:commentRangeStart w:id="7"/>
      <w:r w:rsidRPr="002B641A">
        <w:rPr>
          <w:rFonts w:eastAsia="Calibri" w:cs="Calibri"/>
          <w:color w:val="000000"/>
        </w:rPr>
        <w:t>L’application de covoiturage</w:t>
      </w:r>
      <w:commentRangeEnd w:id="7"/>
      <w:r w:rsidR="00DA116B">
        <w:rPr>
          <w:rStyle w:val="Marquedecommentaire"/>
          <w:rFonts w:eastAsia="Calibri" w:cs="Calibri"/>
          <w:color w:val="000000"/>
          <w:sz w:val="22"/>
          <w:szCs w:val="22"/>
        </w:rPr>
        <w:commentReference w:id="7"/>
      </w:r>
      <w:r w:rsidR="00357B53">
        <w:rPr>
          <w:rFonts w:eastAsia="Calibri" w:cs="Calibri"/>
          <w:color w:val="000000"/>
        </w:rPr>
        <w:t xml:space="preserve"> ou le Typeform d’inscription </w:t>
      </w:r>
      <w:r w:rsidRPr="002B641A">
        <w:rPr>
          <w:rFonts w:eastAsia="Calibri" w:cs="Calibri"/>
          <w:color w:val="000000"/>
        </w:rPr>
        <w:t>utilisé</w:t>
      </w:r>
      <w:r w:rsidR="00357B53">
        <w:rPr>
          <w:rFonts w:eastAsia="Calibri" w:cs="Calibri"/>
          <w:color w:val="000000"/>
        </w:rPr>
        <w:t>s</w:t>
      </w:r>
      <w:r w:rsidRPr="002B641A">
        <w:rPr>
          <w:rFonts w:eastAsia="Calibri" w:cs="Calibri"/>
          <w:color w:val="000000"/>
        </w:rPr>
        <w:t xml:space="preserve"> ne pourr</w:t>
      </w:r>
      <w:r w:rsidR="00357B53">
        <w:rPr>
          <w:rFonts w:eastAsia="Calibri" w:cs="Calibri"/>
          <w:color w:val="000000"/>
        </w:rPr>
        <w:t>ont</w:t>
      </w:r>
      <w:r w:rsidRPr="002B641A">
        <w:rPr>
          <w:rFonts w:eastAsia="Calibri" w:cs="Calibri"/>
          <w:color w:val="000000"/>
        </w:rPr>
        <w:t xml:space="preserve"> être tenu</w:t>
      </w:r>
      <w:r w:rsidR="00357B53">
        <w:rPr>
          <w:rFonts w:eastAsia="Calibri" w:cs="Calibri"/>
          <w:color w:val="000000"/>
        </w:rPr>
        <w:t>s</w:t>
      </w:r>
      <w:r w:rsidRPr="002B641A">
        <w:rPr>
          <w:rFonts w:eastAsia="Calibri" w:cs="Calibri"/>
          <w:color w:val="000000"/>
        </w:rPr>
        <w:t xml:space="preserve"> responsable</w:t>
      </w:r>
      <w:r w:rsidR="00357B53">
        <w:rPr>
          <w:rFonts w:eastAsia="Calibri" w:cs="Calibri"/>
          <w:color w:val="000000"/>
        </w:rPr>
        <w:t>s</w:t>
      </w:r>
      <w:r w:rsidRPr="002B641A">
        <w:rPr>
          <w:rFonts w:eastAsia="Calibri" w:cs="Calibri"/>
          <w:color w:val="000000"/>
        </w:rPr>
        <w:t xml:space="preserve"> en cas d’incident survenu dans le cadre </w:t>
      </w:r>
      <w:r w:rsidR="002B641A">
        <w:rPr>
          <w:rFonts w:eastAsia="Calibri" w:cs="Calibri"/>
          <w:color w:val="000000"/>
        </w:rPr>
        <w:t>du Jeu</w:t>
      </w:r>
      <w:r w:rsidRPr="002B641A">
        <w:rPr>
          <w:rFonts w:eastAsia="Calibri" w:cs="Calibri"/>
          <w:color w:val="000000"/>
        </w:rPr>
        <w:t xml:space="preserve">. </w:t>
      </w:r>
      <w:r w:rsidRPr="002B641A">
        <w:rPr>
          <w:rFonts w:eastAsia="Calibri" w:cs="Calibri"/>
        </w:rPr>
        <w:t>À ce titre, l’Organisateur rappelle aux Participants les caractéristiques et les limites des réseaux de télécommunication et décline toute responsabilité quant aux conséquences de la connexion des Participants à l’application de covoiturage.</w:t>
      </w:r>
    </w:p>
    <w:p w14:paraId="6189CB18" w14:textId="77777777" w:rsidR="00A53620" w:rsidRPr="002B641A" w:rsidRDefault="00A53620" w:rsidP="002B641A">
      <w:pPr>
        <w:spacing w:after="0" w:line="256" w:lineRule="auto"/>
        <w:rPr>
          <w:rFonts w:eastAsia="Calibri" w:cs="Calibri"/>
        </w:rPr>
      </w:pPr>
    </w:p>
    <w:p w14:paraId="7E413A79" w14:textId="77777777" w:rsidR="00A53620" w:rsidRPr="002B641A" w:rsidRDefault="00A53620" w:rsidP="002B641A">
      <w:pPr>
        <w:spacing w:after="0" w:line="256" w:lineRule="auto"/>
        <w:rPr>
          <w:rFonts w:eastAsia="Calibri" w:cs="Calibri"/>
        </w:rPr>
      </w:pPr>
      <w:r w:rsidRPr="002B641A">
        <w:rPr>
          <w:rFonts w:eastAsia="Calibri" w:cs="Calibri"/>
        </w:rPr>
        <w:t>Plus particulièrement, l’Organisateur ne saurait être tenu responsable de tout dommage, matériel ou immatériel causé aux Participants, à leurs équipements et aux données qui y sont stockées, et aux conséquences pouvant en découler sur leur activité personnelle.</w:t>
      </w:r>
    </w:p>
    <w:p w14:paraId="276D1D3C" w14:textId="77777777" w:rsidR="00A53620" w:rsidRPr="002B641A" w:rsidRDefault="00A53620" w:rsidP="002B641A">
      <w:pPr>
        <w:spacing w:after="0" w:line="256" w:lineRule="auto"/>
        <w:rPr>
          <w:rFonts w:eastAsia="Calibri" w:cs="Calibri"/>
        </w:rPr>
      </w:pPr>
    </w:p>
    <w:p w14:paraId="20074238" w14:textId="7DC9C939" w:rsidR="00A53620" w:rsidRPr="002B641A" w:rsidRDefault="00A53620" w:rsidP="002B641A">
      <w:pPr>
        <w:spacing w:after="0" w:line="256" w:lineRule="auto"/>
        <w:rPr>
          <w:rFonts w:eastAsia="Calibri" w:cs="Calibri"/>
        </w:rPr>
      </w:pPr>
      <w:r w:rsidRPr="002B641A">
        <w:rPr>
          <w:rFonts w:eastAsia="Calibri" w:cs="Calibri"/>
        </w:rPr>
        <w:t xml:space="preserve">L’Organisateur ne saurait davantage être tenu responsable au cas où l’un ou plusieurs Participants ne pourraient parvenir à utiliser l’application </w:t>
      </w:r>
      <w:r w:rsidR="008251C6" w:rsidRPr="002B641A">
        <w:rPr>
          <w:rFonts w:eastAsia="Calibri" w:cs="Calibri"/>
        </w:rPr>
        <w:t>o</w:t>
      </w:r>
      <w:r w:rsidRPr="002B641A">
        <w:rPr>
          <w:rFonts w:eastAsia="Calibri" w:cs="Calibri"/>
        </w:rPr>
        <w:t>nCovoit</w:t>
      </w:r>
      <w:r w:rsidR="008251C6" w:rsidRPr="002B641A">
        <w:rPr>
          <w:rFonts w:eastAsia="Calibri" w:cs="Calibri"/>
        </w:rPr>
        <w:t>’</w:t>
      </w:r>
      <w:r w:rsidRPr="002B641A">
        <w:rPr>
          <w:rFonts w:eastAsia="Calibri" w:cs="Calibri"/>
        </w:rPr>
        <w:t xml:space="preserve">, du fait de tout défaut technique ou de tout problème lié notamment, et non limitativement à : </w:t>
      </w:r>
    </w:p>
    <w:p w14:paraId="51841364" w14:textId="77777777" w:rsidR="00A53620" w:rsidRPr="002B641A" w:rsidRDefault="00A53620" w:rsidP="002B641A">
      <w:pPr>
        <w:numPr>
          <w:ilvl w:val="0"/>
          <w:numId w:val="1"/>
        </w:numPr>
        <w:spacing w:after="0" w:line="254" w:lineRule="auto"/>
        <w:contextualSpacing/>
        <w:rPr>
          <w:rFonts w:eastAsia="Calibri" w:cs="Calibri"/>
        </w:rPr>
      </w:pPr>
      <w:r w:rsidRPr="002B641A">
        <w:rPr>
          <w:rFonts w:eastAsia="Calibri" w:cs="Calibri"/>
        </w:rPr>
        <w:t xml:space="preserve">L’encombrement du réseau ; </w:t>
      </w:r>
    </w:p>
    <w:p w14:paraId="52E8D43F" w14:textId="77777777" w:rsidR="00A53620" w:rsidRPr="002B641A" w:rsidRDefault="00A53620" w:rsidP="002B641A">
      <w:pPr>
        <w:numPr>
          <w:ilvl w:val="0"/>
          <w:numId w:val="1"/>
        </w:numPr>
        <w:spacing w:after="0" w:line="254" w:lineRule="auto"/>
        <w:contextualSpacing/>
        <w:rPr>
          <w:rFonts w:eastAsia="Calibri" w:cs="Calibri"/>
        </w:rPr>
      </w:pPr>
      <w:r w:rsidRPr="002B641A">
        <w:rPr>
          <w:rFonts w:eastAsia="Calibri" w:cs="Calibri"/>
        </w:rPr>
        <w:t xml:space="preserve">Une erreur humaine ou d’origine électronique ; </w:t>
      </w:r>
    </w:p>
    <w:p w14:paraId="49234476" w14:textId="77777777" w:rsidR="00A53620" w:rsidRPr="002B641A" w:rsidRDefault="00A53620" w:rsidP="002B641A">
      <w:pPr>
        <w:numPr>
          <w:ilvl w:val="0"/>
          <w:numId w:val="1"/>
        </w:numPr>
        <w:spacing w:after="0" w:line="254" w:lineRule="auto"/>
        <w:contextualSpacing/>
        <w:rPr>
          <w:rFonts w:eastAsia="Calibri" w:cs="Calibri"/>
        </w:rPr>
      </w:pPr>
      <w:r w:rsidRPr="002B641A">
        <w:rPr>
          <w:rFonts w:eastAsia="Calibri" w:cs="Calibri"/>
        </w:rPr>
        <w:t xml:space="preserve">Toute intervention malveillante ; </w:t>
      </w:r>
    </w:p>
    <w:p w14:paraId="690638F5" w14:textId="77777777" w:rsidR="00A53620" w:rsidRPr="002B641A" w:rsidRDefault="00A53620" w:rsidP="002B641A">
      <w:pPr>
        <w:numPr>
          <w:ilvl w:val="0"/>
          <w:numId w:val="1"/>
        </w:numPr>
        <w:spacing w:after="0" w:line="254" w:lineRule="auto"/>
        <w:contextualSpacing/>
        <w:rPr>
          <w:rFonts w:eastAsia="Calibri" w:cs="Calibri"/>
        </w:rPr>
      </w:pPr>
      <w:r w:rsidRPr="002B641A">
        <w:rPr>
          <w:rFonts w:eastAsia="Calibri" w:cs="Calibri"/>
        </w:rPr>
        <w:t xml:space="preserve">Liaison téléphonique ; </w:t>
      </w:r>
    </w:p>
    <w:p w14:paraId="2EC403E5" w14:textId="77777777" w:rsidR="00A53620" w:rsidRPr="002B641A" w:rsidRDefault="00A53620" w:rsidP="002B641A">
      <w:pPr>
        <w:numPr>
          <w:ilvl w:val="0"/>
          <w:numId w:val="1"/>
        </w:numPr>
        <w:spacing w:after="0" w:line="254" w:lineRule="auto"/>
        <w:contextualSpacing/>
        <w:rPr>
          <w:rFonts w:eastAsia="Calibri" w:cs="Calibri"/>
        </w:rPr>
      </w:pPr>
      <w:r w:rsidRPr="002B641A">
        <w:rPr>
          <w:rFonts w:eastAsia="Calibri" w:cs="Calibri"/>
        </w:rPr>
        <w:t xml:space="preserve">Un cas de force majeure ; </w:t>
      </w:r>
    </w:p>
    <w:p w14:paraId="30D62975" w14:textId="7D35DFF1" w:rsidR="00A53620" w:rsidRPr="002B641A" w:rsidRDefault="00A53620" w:rsidP="002B641A">
      <w:pPr>
        <w:numPr>
          <w:ilvl w:val="0"/>
          <w:numId w:val="1"/>
        </w:numPr>
        <w:spacing w:after="0" w:line="254" w:lineRule="auto"/>
        <w:contextualSpacing/>
        <w:rPr>
          <w:rFonts w:eastAsia="Calibri" w:cs="Calibri"/>
        </w:rPr>
      </w:pPr>
      <w:r w:rsidRPr="002B641A">
        <w:rPr>
          <w:rFonts w:eastAsia="Calibri" w:cs="Calibri"/>
        </w:rPr>
        <w:t>Des perturbations qui pourraient affecter le bon déroulement d</w:t>
      </w:r>
      <w:r w:rsidR="005B3662">
        <w:rPr>
          <w:rFonts w:eastAsia="Calibri" w:cs="Calibri"/>
        </w:rPr>
        <w:t>u</w:t>
      </w:r>
      <w:r w:rsidRPr="002B641A">
        <w:rPr>
          <w:rFonts w:eastAsia="Calibri" w:cs="Calibri"/>
        </w:rPr>
        <w:t xml:space="preserve"> Jeu. </w:t>
      </w:r>
    </w:p>
    <w:p w14:paraId="23012900" w14:textId="77777777" w:rsidR="00A53620" w:rsidRPr="002B641A" w:rsidRDefault="00A53620" w:rsidP="002B641A">
      <w:pPr>
        <w:spacing w:after="0" w:line="256" w:lineRule="auto"/>
        <w:rPr>
          <w:rFonts w:eastAsia="Calibri" w:cs="Calibri"/>
        </w:rPr>
      </w:pPr>
    </w:p>
    <w:p w14:paraId="7E8EA104" w14:textId="77777777" w:rsidR="00A53620" w:rsidRPr="002B641A" w:rsidRDefault="00A53620" w:rsidP="002B641A">
      <w:pPr>
        <w:spacing w:after="0" w:line="256" w:lineRule="auto"/>
        <w:rPr>
          <w:rFonts w:eastAsia="Calibri" w:cs="Calibri"/>
        </w:rPr>
      </w:pPr>
      <w:r w:rsidRPr="002B641A">
        <w:rPr>
          <w:rFonts w:eastAsia="Calibri" w:cs="Calibri"/>
        </w:rPr>
        <w:t>Enfin, l’Organisateur ne saurait être tenu responsable de tout fait qui ne lui serait pas imputable, notamment un éventuel retard de la distribution du courrier ou du mauvais acheminement informatique, ni de cas de force majeure ou d’évènement exceptionnel susceptible de perturber, modifier ou annuler le Jeu et/ou la distribution des lots.</w:t>
      </w:r>
    </w:p>
    <w:p w14:paraId="40C40340" w14:textId="77777777" w:rsidR="00A53620" w:rsidRPr="002B641A" w:rsidRDefault="00A53620" w:rsidP="002B641A">
      <w:pPr>
        <w:spacing w:after="0" w:line="256" w:lineRule="auto"/>
        <w:rPr>
          <w:rFonts w:eastAsia="Calibri" w:cs="Calibri"/>
        </w:rPr>
      </w:pPr>
    </w:p>
    <w:p w14:paraId="3ABD7E33" w14:textId="0B86854B" w:rsidR="00A53620" w:rsidRPr="00A53620" w:rsidRDefault="00A53620" w:rsidP="00A53620">
      <w:pPr>
        <w:spacing w:after="0" w:line="256" w:lineRule="auto"/>
        <w:rPr>
          <w:rFonts w:ascii="Calibri" w:eastAsia="Calibri" w:hAnsi="Calibri" w:cs="Calibri"/>
          <w:b/>
        </w:rPr>
      </w:pPr>
      <w:r w:rsidRPr="00A53620">
        <w:rPr>
          <w:rFonts w:ascii="Calibri" w:eastAsia="Calibri" w:hAnsi="Calibri" w:cs="Calibri"/>
          <w:b/>
        </w:rPr>
        <w:t xml:space="preserve">Article </w:t>
      </w:r>
      <w:r w:rsidR="00D97EB7" w:rsidRPr="00ED05B9">
        <w:rPr>
          <w:rFonts w:ascii="Calibri" w:eastAsia="Calibri" w:hAnsi="Calibri" w:cs="Calibri"/>
          <w:b/>
        </w:rPr>
        <w:t>10</w:t>
      </w:r>
      <w:r w:rsidR="00270F20">
        <w:rPr>
          <w:rFonts w:ascii="Calibri" w:eastAsia="Calibri" w:hAnsi="Calibri" w:cs="Calibri"/>
          <w:b/>
        </w:rPr>
        <w:t xml:space="preserve"> </w:t>
      </w:r>
      <w:r w:rsidRPr="00A53620">
        <w:rPr>
          <w:rFonts w:ascii="Calibri" w:eastAsia="Calibri" w:hAnsi="Calibri" w:cs="Calibri"/>
          <w:b/>
        </w:rPr>
        <w:t>– Fraudes, contestations et réclamation</w:t>
      </w:r>
      <w:r w:rsidR="00270F20">
        <w:rPr>
          <w:rFonts w:ascii="Calibri" w:eastAsia="Calibri" w:hAnsi="Calibri" w:cs="Calibri"/>
          <w:b/>
        </w:rPr>
        <w:t>s</w:t>
      </w:r>
      <w:r w:rsidRPr="00A53620">
        <w:rPr>
          <w:rFonts w:ascii="Calibri" w:eastAsia="Calibri" w:hAnsi="Calibri" w:cs="Calibri"/>
          <w:b/>
        </w:rPr>
        <w:t xml:space="preserve"> </w:t>
      </w:r>
    </w:p>
    <w:p w14:paraId="129F3D1A" w14:textId="77777777" w:rsidR="00A53620" w:rsidRPr="00A53620" w:rsidRDefault="00A53620" w:rsidP="00A53620">
      <w:pPr>
        <w:spacing w:after="0" w:line="256" w:lineRule="auto"/>
        <w:rPr>
          <w:rFonts w:ascii="Calibri" w:eastAsia="Calibri" w:hAnsi="Calibri" w:cs="Calibri"/>
        </w:rPr>
      </w:pPr>
    </w:p>
    <w:p w14:paraId="01F7C85E" w14:textId="77777777" w:rsidR="00A53620" w:rsidRPr="00A53620" w:rsidRDefault="00A53620" w:rsidP="00DA6A80">
      <w:r w:rsidRPr="00A53620">
        <w:t xml:space="preserve">Le simple fait de participer à ce Jeu entraîne l’acceptation pleine et entière du présent règlement. </w:t>
      </w:r>
    </w:p>
    <w:p w14:paraId="22429DC6" w14:textId="6C825F39" w:rsidR="00A53620" w:rsidRPr="00A53620" w:rsidRDefault="00A53620" w:rsidP="00DA6A80">
      <w:r w:rsidRPr="00A53620">
        <w:t xml:space="preserve">Toute contestation portant sur l’interprétation et/ou l’application du présent règlement sera arbitrée dans un premier temps par l’Organisateur. </w:t>
      </w:r>
    </w:p>
    <w:p w14:paraId="70AB6DA6" w14:textId="5EBDEAF5" w:rsidR="00A53620" w:rsidRPr="00A53620" w:rsidRDefault="00A53620" w:rsidP="00DA6A80">
      <w:r w:rsidRPr="00A53620">
        <w:t xml:space="preserve">Toute contestation ou réclamation devra être formulée par écrit et adressée à l’Agence Écomobilité Savoie Mont-Blanc dont les coordonnées figurent ci-dessus. Ce courrier postal devra indiquer la date précise de participation au Jeu, les coordonnées complètes à jour du Participant et le motif exact de la contestation. Aucun autre mode de contestation ou de réclamation ne pourra être pris en compte. Aucune contestation ne sera recevable un mois après la date de clôture </w:t>
      </w:r>
      <w:r w:rsidR="00DA6A80">
        <w:t>du Jeu</w:t>
      </w:r>
      <w:r w:rsidRPr="00A53620">
        <w:t xml:space="preserve">. </w:t>
      </w:r>
    </w:p>
    <w:p w14:paraId="7B9A6666" w14:textId="77777777" w:rsidR="00A53620" w:rsidRPr="00A53620" w:rsidRDefault="00A53620" w:rsidP="00A53620">
      <w:pPr>
        <w:spacing w:after="0" w:line="256" w:lineRule="auto"/>
        <w:rPr>
          <w:rFonts w:ascii="Calibri" w:eastAsia="Calibri" w:hAnsi="Calibri" w:cs="Calibri"/>
        </w:rPr>
      </w:pPr>
    </w:p>
    <w:p w14:paraId="6D5742E0" w14:textId="188C44E8" w:rsidR="00A53620" w:rsidRPr="00A53620" w:rsidRDefault="00A53620" w:rsidP="00A53620">
      <w:pPr>
        <w:spacing w:after="0" w:line="256" w:lineRule="auto"/>
        <w:rPr>
          <w:rFonts w:ascii="Calibri" w:eastAsia="Calibri" w:hAnsi="Calibri" w:cs="Calibri"/>
          <w:b/>
        </w:rPr>
      </w:pPr>
      <w:r w:rsidRPr="00A53620">
        <w:rPr>
          <w:rFonts w:ascii="Calibri" w:eastAsia="Calibri" w:hAnsi="Calibri" w:cs="Calibri"/>
          <w:b/>
        </w:rPr>
        <w:t xml:space="preserve">Article </w:t>
      </w:r>
      <w:r w:rsidR="00D97EB7" w:rsidRPr="00ED05B9">
        <w:rPr>
          <w:rFonts w:ascii="Calibri" w:eastAsia="Calibri" w:hAnsi="Calibri" w:cs="Calibri"/>
          <w:b/>
        </w:rPr>
        <w:t>11</w:t>
      </w:r>
      <w:r w:rsidR="00270F20">
        <w:rPr>
          <w:rFonts w:ascii="Calibri" w:eastAsia="Calibri" w:hAnsi="Calibri" w:cs="Calibri"/>
          <w:b/>
        </w:rPr>
        <w:t xml:space="preserve"> </w:t>
      </w:r>
      <w:r w:rsidRPr="00A53620">
        <w:rPr>
          <w:rFonts w:ascii="Calibri" w:eastAsia="Calibri" w:hAnsi="Calibri" w:cs="Calibri"/>
          <w:b/>
        </w:rPr>
        <w:t>– Litiges</w:t>
      </w:r>
    </w:p>
    <w:p w14:paraId="47AD73E6" w14:textId="77777777" w:rsidR="00A53620" w:rsidRPr="00A53620" w:rsidRDefault="00A53620" w:rsidP="00A53620">
      <w:pPr>
        <w:spacing w:after="0" w:line="256" w:lineRule="auto"/>
        <w:rPr>
          <w:rFonts w:ascii="Calibri" w:eastAsia="Calibri" w:hAnsi="Calibri" w:cs="Calibri"/>
        </w:rPr>
      </w:pPr>
    </w:p>
    <w:p w14:paraId="25A79280" w14:textId="166B23BC" w:rsidR="00A53620" w:rsidRPr="00A53620" w:rsidRDefault="00A53620" w:rsidP="00DA6A80">
      <w:r w:rsidRPr="00A53620">
        <w:lastRenderedPageBreak/>
        <w:t xml:space="preserve">Le présent règlement est soumis au droit français. </w:t>
      </w:r>
    </w:p>
    <w:p w14:paraId="696E4620" w14:textId="272A853E" w:rsidR="00A53620" w:rsidRPr="00A53620" w:rsidRDefault="00A53620" w:rsidP="00DA6A80">
      <w:r w:rsidRPr="00A53620">
        <w:t xml:space="preserve">L’Organisateur se réserve le droit de trancher sans appel toute difficulté pouvant survenir quant à l'interprétation ou à l'application du présent règlement, étant entendu qu'aucune contestation ne sera admise notamment sur les modalités </w:t>
      </w:r>
      <w:r w:rsidR="00DA6A80">
        <w:t>du Jeu</w:t>
      </w:r>
      <w:r w:rsidRPr="00A53620">
        <w:t xml:space="preserve">, sur les résultats, sur les gains ou leur réception, un mois après la fin du Jeu. Sauf en cas d'erreurs manifestes, il est convenu que les informations résultant des systèmes </w:t>
      </w:r>
      <w:r w:rsidR="00DA6A80">
        <w:t>de Jeu</w:t>
      </w:r>
      <w:r w:rsidRPr="00A53620">
        <w:t xml:space="preserve"> de l’Organisateur ont force probante dans tout litige quant aux éléments de connexion et au traitement informatique des dites informations relatives au Jeu.</w:t>
      </w:r>
    </w:p>
    <w:p w14:paraId="7BDAFBCB" w14:textId="77777777" w:rsidR="00A53620" w:rsidRPr="00A53620" w:rsidRDefault="00A53620" w:rsidP="00DA6A80">
      <w:r w:rsidRPr="00A53620">
        <w:t xml:space="preserve">Dans l’hypothèse où l’une des clauses du présent règlement serait déclarée nulle, cela ne saurait en aucun cas affecter la validité du règlement lui-même. </w:t>
      </w:r>
    </w:p>
    <w:p w14:paraId="1538B3F4" w14:textId="77777777" w:rsidR="007A1D9E" w:rsidRDefault="007A1D9E" w:rsidP="00DA6A80"/>
    <w:sectPr w:rsidR="007A1D9E">
      <w:footerReference w:type="defaul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elle RIVOALEN" w:date="2026-08-25T10:08:00Z" w:initials="MR">
    <w:p w14:paraId="39B1B5C1" w14:textId="77777777" w:rsidR="0029353E" w:rsidRDefault="0029353E" w:rsidP="0029353E">
      <w:pPr>
        <w:pStyle w:val="Commentaire"/>
        <w:jc w:val="left"/>
      </w:pPr>
      <w:r>
        <w:rPr>
          <w:rStyle w:val="Marquedecommentaire"/>
        </w:rPr>
        <w:annotationRef/>
      </w:r>
      <w:r>
        <w:t>Comment y accéder ? Mettre le lien /les modalités d’accès</w:t>
      </w:r>
    </w:p>
  </w:comment>
  <w:comment w:id="1" w:author="Barbara CHEVRE" w:date="2026-08-26T14:49:00Z" w:initials="BC">
    <w:p w14:paraId="45330F64" w14:textId="7E29E897" w:rsidR="00166E2D" w:rsidRDefault="00166E2D">
      <w:pPr>
        <w:pStyle w:val="Commentaire"/>
      </w:pPr>
      <w:r>
        <w:rPr>
          <w:rStyle w:val="Marquedecommentaire"/>
        </w:rPr>
        <w:annotationRef/>
      </w:r>
      <w:r>
        <w:t>Mettre en lien hypertexte page internet (il est en lien hypertexte destinataire d’un e-mail)</w:t>
      </w:r>
    </w:p>
  </w:comment>
  <w:comment w:id="2" w:author="Maelle RIVOALEN" w:date="2026-08-25T10:19:00Z" w:initials="MR">
    <w:p w14:paraId="687D4CC6" w14:textId="77777777" w:rsidR="001246DA" w:rsidRDefault="001246DA" w:rsidP="001246DA">
      <w:pPr>
        <w:pStyle w:val="Commentaire"/>
        <w:jc w:val="left"/>
      </w:pPr>
      <w:r>
        <w:rPr>
          <w:rStyle w:val="Marquedecommentaire"/>
        </w:rPr>
        <w:annotationRef/>
      </w:r>
      <w:r>
        <w:t>Mettre le lien vers les CGU</w:t>
      </w:r>
    </w:p>
  </w:comment>
  <w:comment w:id="3" w:author="Barbara CHEVRE" w:date="2026-08-26T14:50:00Z" w:initials="BC">
    <w:p w14:paraId="55301790" w14:textId="1EFC1679" w:rsidR="00166E2D" w:rsidRDefault="00166E2D">
      <w:pPr>
        <w:pStyle w:val="Commentaire"/>
      </w:pPr>
      <w:r>
        <w:rPr>
          <w:rStyle w:val="Marquedecommentaire"/>
        </w:rPr>
        <w:annotationRef/>
      </w:r>
      <w:r>
        <w:t>Mettre en lien hypertexte page internet (il est en lien hypertexte destinataire d’un e-mail)</w:t>
      </w:r>
    </w:p>
  </w:comment>
  <w:comment w:id="4" w:author="Maelle RIVOALEN" w:date="2026-08-25T10:21:00Z" w:initials="MR">
    <w:p w14:paraId="11CEA6D7" w14:textId="77777777" w:rsidR="001246DA" w:rsidRDefault="001246DA" w:rsidP="001246DA">
      <w:pPr>
        <w:pStyle w:val="Commentaire"/>
        <w:jc w:val="left"/>
      </w:pPr>
      <w:r>
        <w:rPr>
          <w:rStyle w:val="Marquedecommentaire"/>
        </w:rPr>
        <w:annotationRef/>
      </w:r>
      <w:r>
        <w:t>La SPL ou l’Organisateur ?</w:t>
      </w:r>
    </w:p>
  </w:comment>
  <w:comment w:id="5" w:author="Maelle RIVOALEN" w:date="2026-08-25T10:43:00Z" w:initials="MR">
    <w:p w14:paraId="448CBF58" w14:textId="77777777" w:rsidR="001A622C" w:rsidRDefault="001A622C" w:rsidP="001A622C">
      <w:pPr>
        <w:pStyle w:val="Commentaire"/>
        <w:jc w:val="left"/>
      </w:pPr>
      <w:r>
        <w:rPr>
          <w:rStyle w:val="Marquedecommentaire"/>
        </w:rPr>
        <w:annotationRef/>
      </w:r>
      <w:r>
        <w:t>Se déroulant où, quand ? Ouverte à qui ?</w:t>
      </w:r>
    </w:p>
  </w:comment>
  <w:comment w:id="6" w:author="Maelle RIVOALEN" w:date="2026-08-25T10:44:00Z" w:initials="MR">
    <w:p w14:paraId="4EA75D4A" w14:textId="77777777" w:rsidR="001A622C" w:rsidRDefault="001A622C" w:rsidP="001A622C">
      <w:pPr>
        <w:pStyle w:val="Commentaire"/>
        <w:jc w:val="left"/>
      </w:pPr>
      <w:r>
        <w:rPr>
          <w:rStyle w:val="Marquedecommentaire"/>
        </w:rPr>
        <w:annotationRef/>
      </w:r>
      <w:r>
        <w:t>Préciser où a lieu l’afterwork</w:t>
      </w:r>
    </w:p>
  </w:comment>
  <w:comment w:id="7" w:author="Maelle RIVOALEN" w:date="2026-08-25T11:29:00Z" w:initials="MR">
    <w:p w14:paraId="60F33A1B" w14:textId="77777777" w:rsidR="00DA116B" w:rsidRDefault="00DA116B" w:rsidP="00DA116B">
      <w:pPr>
        <w:pStyle w:val="Commentaire"/>
        <w:jc w:val="left"/>
      </w:pPr>
      <w:r>
        <w:rPr>
          <w:rStyle w:val="Marquedecommentaire"/>
        </w:rPr>
        <w:annotationRef/>
      </w:r>
      <w:r>
        <w:t>Et le typeform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B1B5C1" w15:done="1"/>
  <w15:commentEx w15:paraId="45330F64" w15:paraIdParent="39B1B5C1" w15:done="1"/>
  <w15:commentEx w15:paraId="687D4CC6" w15:done="1"/>
  <w15:commentEx w15:paraId="55301790" w15:paraIdParent="687D4CC6" w15:done="1"/>
  <w15:commentEx w15:paraId="11CEA6D7" w15:done="1"/>
  <w15:commentEx w15:paraId="448CBF58" w15:done="1"/>
  <w15:commentEx w15:paraId="4EA75D4A" w15:done="1"/>
  <w15:commentEx w15:paraId="60F33A1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CCD9FF" w16cex:dateUtc="2026-08-25T08:08:00Z"/>
  <w16cex:commentExtensible w16cex:durableId="29568ADD" w16cex:dateUtc="2026-08-25T08:19:00Z"/>
  <w16cex:commentExtensible w16cex:durableId="449D5548" w16cex:dateUtc="2026-08-25T08:21:00Z"/>
  <w16cex:commentExtensible w16cex:durableId="5C1AA860" w16cex:dateUtc="2026-08-25T08:43:00Z"/>
  <w16cex:commentExtensible w16cex:durableId="30500157" w16cex:dateUtc="2026-08-25T08:44:00Z"/>
  <w16cex:commentExtensible w16cex:durableId="0A0202CA" w16cex:dateUtc="2026-08-25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B1B5C1" w16cid:durableId="2ECCD9FF"/>
  <w16cid:commentId w16cid:paraId="45330F64" w16cid:durableId="2E397B8B"/>
  <w16cid:commentId w16cid:paraId="687D4CC6" w16cid:durableId="29568ADD"/>
  <w16cid:commentId w16cid:paraId="55301790" w16cid:durableId="2E397BB0"/>
  <w16cid:commentId w16cid:paraId="11CEA6D7" w16cid:durableId="449D5548"/>
  <w16cid:commentId w16cid:paraId="448CBF58" w16cid:durableId="5C1AA860"/>
  <w16cid:commentId w16cid:paraId="4EA75D4A" w16cid:durableId="30500157"/>
  <w16cid:commentId w16cid:paraId="60F33A1B" w16cid:durableId="0A0202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5361" w14:textId="77777777" w:rsidR="004527E2" w:rsidRDefault="004527E2" w:rsidP="000D63BF">
      <w:pPr>
        <w:spacing w:after="0"/>
      </w:pPr>
      <w:r>
        <w:separator/>
      </w:r>
    </w:p>
  </w:endnote>
  <w:endnote w:type="continuationSeparator" w:id="0">
    <w:p w14:paraId="080E9491" w14:textId="77777777" w:rsidR="004527E2" w:rsidRDefault="004527E2" w:rsidP="000D63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34851"/>
      <w:docPartObj>
        <w:docPartGallery w:val="Page Numbers (Bottom of Page)"/>
        <w:docPartUnique/>
      </w:docPartObj>
    </w:sdtPr>
    <w:sdtEndPr/>
    <w:sdtContent>
      <w:p w14:paraId="4CF327BC" w14:textId="3F4F19F3" w:rsidR="000D63BF" w:rsidRDefault="000D63BF">
        <w:pPr>
          <w:pStyle w:val="Pieddepage"/>
          <w:jc w:val="right"/>
        </w:pPr>
        <w:r>
          <w:fldChar w:fldCharType="begin"/>
        </w:r>
        <w:r>
          <w:instrText>PAGE   \* MERGEFORMAT</w:instrText>
        </w:r>
        <w:r>
          <w:fldChar w:fldCharType="separate"/>
        </w:r>
        <w:r>
          <w:t>2</w:t>
        </w:r>
        <w:r>
          <w:fldChar w:fldCharType="end"/>
        </w:r>
      </w:p>
    </w:sdtContent>
  </w:sdt>
  <w:p w14:paraId="29DDD8DE" w14:textId="77777777" w:rsidR="000D63BF" w:rsidRDefault="000D63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0F6E9" w14:textId="77777777" w:rsidR="004527E2" w:rsidRDefault="004527E2" w:rsidP="000D63BF">
      <w:pPr>
        <w:spacing w:after="0"/>
      </w:pPr>
      <w:r>
        <w:separator/>
      </w:r>
    </w:p>
  </w:footnote>
  <w:footnote w:type="continuationSeparator" w:id="0">
    <w:p w14:paraId="1521B97B" w14:textId="77777777" w:rsidR="004527E2" w:rsidRDefault="004527E2" w:rsidP="000D63B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0F1E"/>
    <w:multiLevelType w:val="hybridMultilevel"/>
    <w:tmpl w:val="0EDE9CBE"/>
    <w:lvl w:ilvl="0" w:tplc="3A367EF6">
      <w:start w:val="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206A4C76"/>
    <w:multiLevelType w:val="hybridMultilevel"/>
    <w:tmpl w:val="A9128A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4014CD"/>
    <w:multiLevelType w:val="hybridMultilevel"/>
    <w:tmpl w:val="77A2046E"/>
    <w:lvl w:ilvl="0" w:tplc="3A9E301E">
      <w:start w:val="2"/>
      <w:numFmt w:val="bullet"/>
      <w:lvlText w:val="-"/>
      <w:lvlJc w:val="left"/>
      <w:pPr>
        <w:ind w:left="720" w:hanging="360"/>
      </w:pPr>
      <w:rPr>
        <w:rFonts w:ascii="Aptos" w:eastAsiaTheme="minorHAnsi" w:hAnsi="Aptos" w:cstheme="minorBidi" w:hint="default"/>
      </w:rPr>
    </w:lvl>
    <w:lvl w:ilvl="1" w:tplc="7E8C273C">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0025573"/>
    <w:multiLevelType w:val="hybridMultilevel"/>
    <w:tmpl w:val="41502712"/>
    <w:lvl w:ilvl="0" w:tplc="F6248D96">
      <w:start w:val="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89113383">
    <w:abstractNumId w:val="0"/>
  </w:num>
  <w:num w:numId="2" w16cid:durableId="26689083">
    <w:abstractNumId w:val="1"/>
  </w:num>
  <w:num w:numId="3" w16cid:durableId="897322048">
    <w:abstractNumId w:val="3"/>
  </w:num>
  <w:num w:numId="4" w16cid:durableId="130280307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elle RIVOALEN">
    <w15:presenceInfo w15:providerId="AD" w15:userId="S::maelle.rivoalen@agence-ecomobilite.fr::07faebe1-45d8-4745-aac2-26cb42053a7f"/>
  </w15:person>
  <w15:person w15:author="Barbara CHEVRE">
    <w15:presenceInfo w15:providerId="AD" w15:userId="S-1-5-21-859710839-1623207011-1047938395-26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20"/>
    <w:rsid w:val="000635DF"/>
    <w:rsid w:val="000B7DAA"/>
    <w:rsid w:val="000D2CDC"/>
    <w:rsid w:val="000D5AB1"/>
    <w:rsid w:val="000D63BF"/>
    <w:rsid w:val="001246DA"/>
    <w:rsid w:val="00131F1C"/>
    <w:rsid w:val="00166E2D"/>
    <w:rsid w:val="00194225"/>
    <w:rsid w:val="001A622C"/>
    <w:rsid w:val="001B1869"/>
    <w:rsid w:val="001D495B"/>
    <w:rsid w:val="00207D38"/>
    <w:rsid w:val="00270F20"/>
    <w:rsid w:val="0029353E"/>
    <w:rsid w:val="002B641A"/>
    <w:rsid w:val="0030113D"/>
    <w:rsid w:val="00350435"/>
    <w:rsid w:val="00357B53"/>
    <w:rsid w:val="003B582E"/>
    <w:rsid w:val="003D1AD8"/>
    <w:rsid w:val="004527E2"/>
    <w:rsid w:val="004B2D70"/>
    <w:rsid w:val="00525CCD"/>
    <w:rsid w:val="00534FB9"/>
    <w:rsid w:val="0058077F"/>
    <w:rsid w:val="005B3662"/>
    <w:rsid w:val="005C4994"/>
    <w:rsid w:val="005E6BD4"/>
    <w:rsid w:val="005F2107"/>
    <w:rsid w:val="0063484C"/>
    <w:rsid w:val="00661DB4"/>
    <w:rsid w:val="0068219C"/>
    <w:rsid w:val="006D65F6"/>
    <w:rsid w:val="00751E52"/>
    <w:rsid w:val="00756513"/>
    <w:rsid w:val="007A1D9E"/>
    <w:rsid w:val="008251C6"/>
    <w:rsid w:val="00935DA5"/>
    <w:rsid w:val="00950BDB"/>
    <w:rsid w:val="009569D3"/>
    <w:rsid w:val="00A50016"/>
    <w:rsid w:val="00A53620"/>
    <w:rsid w:val="00B724A1"/>
    <w:rsid w:val="00BA13D7"/>
    <w:rsid w:val="00BC4CEF"/>
    <w:rsid w:val="00C647F6"/>
    <w:rsid w:val="00C7341B"/>
    <w:rsid w:val="00C74786"/>
    <w:rsid w:val="00CB72C3"/>
    <w:rsid w:val="00D97363"/>
    <w:rsid w:val="00D97EB7"/>
    <w:rsid w:val="00DA116B"/>
    <w:rsid w:val="00DA6A80"/>
    <w:rsid w:val="00E03A83"/>
    <w:rsid w:val="00ED05B9"/>
    <w:rsid w:val="00EE6546"/>
    <w:rsid w:val="00F14F1A"/>
    <w:rsid w:val="00F21E4A"/>
    <w:rsid w:val="00F317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88D59"/>
  <w15:chartTrackingRefBased/>
  <w15:docId w15:val="{493AD5FC-FBC1-4AF7-BED3-63F32DB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016"/>
    <w:pPr>
      <w:spacing w:line="240" w:lineRule="auto"/>
      <w:jc w:val="both"/>
    </w:pPr>
  </w:style>
  <w:style w:type="paragraph" w:styleId="Titre1">
    <w:name w:val="heading 1"/>
    <w:basedOn w:val="Normal"/>
    <w:next w:val="Normal"/>
    <w:link w:val="Titre1Car"/>
    <w:uiPriority w:val="9"/>
    <w:qFormat/>
    <w:rsid w:val="00A53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53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5362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5362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5362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5362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5362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5362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5362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362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5362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5362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5362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5362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5362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5362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5362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53620"/>
    <w:rPr>
      <w:rFonts w:eastAsiaTheme="majorEastAsia" w:cstheme="majorBidi"/>
      <w:color w:val="272727" w:themeColor="text1" w:themeTint="D8"/>
    </w:rPr>
  </w:style>
  <w:style w:type="paragraph" w:styleId="Titre">
    <w:name w:val="Title"/>
    <w:basedOn w:val="Normal"/>
    <w:next w:val="Normal"/>
    <w:link w:val="TitreCar"/>
    <w:uiPriority w:val="10"/>
    <w:qFormat/>
    <w:rsid w:val="00A5362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362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5362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5362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53620"/>
    <w:pPr>
      <w:spacing w:before="160"/>
      <w:jc w:val="center"/>
    </w:pPr>
    <w:rPr>
      <w:i/>
      <w:iCs/>
      <w:color w:val="404040" w:themeColor="text1" w:themeTint="BF"/>
    </w:rPr>
  </w:style>
  <w:style w:type="character" w:customStyle="1" w:styleId="CitationCar">
    <w:name w:val="Citation Car"/>
    <w:basedOn w:val="Policepardfaut"/>
    <w:link w:val="Citation"/>
    <w:uiPriority w:val="29"/>
    <w:rsid w:val="00A53620"/>
    <w:rPr>
      <w:i/>
      <w:iCs/>
      <w:color w:val="404040" w:themeColor="text1" w:themeTint="BF"/>
    </w:rPr>
  </w:style>
  <w:style w:type="paragraph" w:styleId="Paragraphedeliste">
    <w:name w:val="List Paragraph"/>
    <w:basedOn w:val="Normal"/>
    <w:uiPriority w:val="34"/>
    <w:qFormat/>
    <w:rsid w:val="00A53620"/>
    <w:pPr>
      <w:ind w:left="720"/>
      <w:contextualSpacing/>
    </w:pPr>
  </w:style>
  <w:style w:type="character" w:styleId="Accentuationintense">
    <w:name w:val="Intense Emphasis"/>
    <w:basedOn w:val="Policepardfaut"/>
    <w:uiPriority w:val="21"/>
    <w:qFormat/>
    <w:rsid w:val="00A53620"/>
    <w:rPr>
      <w:i/>
      <w:iCs/>
      <w:color w:val="0F4761" w:themeColor="accent1" w:themeShade="BF"/>
    </w:rPr>
  </w:style>
  <w:style w:type="paragraph" w:styleId="Citationintense">
    <w:name w:val="Intense Quote"/>
    <w:basedOn w:val="Normal"/>
    <w:next w:val="Normal"/>
    <w:link w:val="CitationintenseCar"/>
    <w:uiPriority w:val="30"/>
    <w:qFormat/>
    <w:rsid w:val="00A53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53620"/>
    <w:rPr>
      <w:i/>
      <w:iCs/>
      <w:color w:val="0F4761" w:themeColor="accent1" w:themeShade="BF"/>
    </w:rPr>
  </w:style>
  <w:style w:type="character" w:styleId="Rfrenceintense">
    <w:name w:val="Intense Reference"/>
    <w:basedOn w:val="Policepardfaut"/>
    <w:uiPriority w:val="32"/>
    <w:qFormat/>
    <w:rsid w:val="00A53620"/>
    <w:rPr>
      <w:b/>
      <w:bCs/>
      <w:smallCaps/>
      <w:color w:val="0F4761" w:themeColor="accent1" w:themeShade="BF"/>
      <w:spacing w:val="5"/>
    </w:rPr>
  </w:style>
  <w:style w:type="paragraph" w:styleId="Commentaire">
    <w:name w:val="annotation text"/>
    <w:basedOn w:val="Normal"/>
    <w:link w:val="CommentaireCar"/>
    <w:uiPriority w:val="99"/>
    <w:unhideWhenUsed/>
    <w:rsid w:val="00A53620"/>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A53620"/>
    <w:rPr>
      <w:rFonts w:ascii="Calibri" w:eastAsia="Calibri" w:hAnsi="Calibri" w:cs="Times New Roman"/>
      <w:sz w:val="20"/>
      <w:szCs w:val="20"/>
    </w:rPr>
  </w:style>
  <w:style w:type="character" w:styleId="Marquedecommentaire">
    <w:name w:val="annotation reference"/>
    <w:basedOn w:val="Policepardfaut"/>
    <w:uiPriority w:val="99"/>
    <w:semiHidden/>
    <w:unhideWhenUsed/>
    <w:rsid w:val="00A53620"/>
    <w:rPr>
      <w:sz w:val="16"/>
      <w:szCs w:val="16"/>
    </w:rPr>
  </w:style>
  <w:style w:type="paragraph" w:styleId="Objetducommentaire">
    <w:name w:val="annotation subject"/>
    <w:basedOn w:val="Commentaire"/>
    <w:next w:val="Commentaire"/>
    <w:link w:val="ObjetducommentaireCar"/>
    <w:uiPriority w:val="99"/>
    <w:semiHidden/>
    <w:unhideWhenUsed/>
    <w:rsid w:val="009569D3"/>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9569D3"/>
    <w:rPr>
      <w:rFonts w:ascii="Calibri" w:eastAsia="Calibri" w:hAnsi="Calibri" w:cs="Times New Roman"/>
      <w:b/>
      <w:bCs/>
      <w:sz w:val="20"/>
      <w:szCs w:val="20"/>
    </w:rPr>
  </w:style>
  <w:style w:type="paragraph" w:customStyle="1" w:styleId="elementtoproof">
    <w:name w:val="elementtoproof"/>
    <w:basedOn w:val="Normal"/>
    <w:rsid w:val="00D97EB7"/>
    <w:pPr>
      <w:spacing w:after="0"/>
    </w:pPr>
    <w:rPr>
      <w:rFonts w:ascii="Aptos" w:eastAsia="Aptos" w:hAnsi="Aptos" w:cs="Aptos"/>
      <w:sz w:val="24"/>
      <w:szCs w:val="24"/>
      <w:lang w:eastAsia="fr-FR"/>
    </w:rPr>
  </w:style>
  <w:style w:type="character" w:styleId="Lienhypertexte">
    <w:name w:val="Hyperlink"/>
    <w:basedOn w:val="Policepardfaut"/>
    <w:uiPriority w:val="99"/>
    <w:unhideWhenUsed/>
    <w:rsid w:val="00D97EB7"/>
    <w:rPr>
      <w:color w:val="467886" w:themeColor="hyperlink"/>
      <w:u w:val="single"/>
    </w:rPr>
  </w:style>
  <w:style w:type="character" w:styleId="Mentionnonrsolue">
    <w:name w:val="Unresolved Mention"/>
    <w:basedOn w:val="Policepardfaut"/>
    <w:uiPriority w:val="99"/>
    <w:semiHidden/>
    <w:unhideWhenUsed/>
    <w:rsid w:val="00D97EB7"/>
    <w:rPr>
      <w:color w:val="605E5C"/>
      <w:shd w:val="clear" w:color="auto" w:fill="E1DFDD"/>
    </w:rPr>
  </w:style>
  <w:style w:type="paragraph" w:styleId="Textedebulles">
    <w:name w:val="Balloon Text"/>
    <w:basedOn w:val="Normal"/>
    <w:link w:val="TextedebullesCar"/>
    <w:uiPriority w:val="99"/>
    <w:semiHidden/>
    <w:unhideWhenUsed/>
    <w:rsid w:val="00166E2D"/>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66E2D"/>
    <w:rPr>
      <w:rFonts w:ascii="Segoe UI" w:hAnsi="Segoe UI" w:cs="Segoe UI"/>
      <w:sz w:val="18"/>
      <w:szCs w:val="18"/>
    </w:rPr>
  </w:style>
  <w:style w:type="character" w:styleId="Lienhypertextesuivivisit">
    <w:name w:val="FollowedHyperlink"/>
    <w:basedOn w:val="Policepardfaut"/>
    <w:uiPriority w:val="99"/>
    <w:semiHidden/>
    <w:unhideWhenUsed/>
    <w:rsid w:val="00166E2D"/>
    <w:rPr>
      <w:color w:val="96607D" w:themeColor="followedHyperlink"/>
      <w:u w:val="single"/>
    </w:rPr>
  </w:style>
  <w:style w:type="paragraph" w:styleId="Rvision">
    <w:name w:val="Revision"/>
    <w:hidden/>
    <w:uiPriority w:val="99"/>
    <w:semiHidden/>
    <w:rsid w:val="000D63BF"/>
    <w:pPr>
      <w:spacing w:after="0" w:line="240" w:lineRule="auto"/>
    </w:pPr>
  </w:style>
  <w:style w:type="paragraph" w:styleId="En-tte">
    <w:name w:val="header"/>
    <w:basedOn w:val="Normal"/>
    <w:link w:val="En-tteCar"/>
    <w:uiPriority w:val="99"/>
    <w:unhideWhenUsed/>
    <w:rsid w:val="000D63BF"/>
    <w:pPr>
      <w:tabs>
        <w:tab w:val="center" w:pos="4536"/>
        <w:tab w:val="right" w:pos="9072"/>
      </w:tabs>
      <w:spacing w:after="0"/>
    </w:pPr>
  </w:style>
  <w:style w:type="character" w:customStyle="1" w:styleId="En-tteCar">
    <w:name w:val="En-tête Car"/>
    <w:basedOn w:val="Policepardfaut"/>
    <w:link w:val="En-tte"/>
    <w:uiPriority w:val="99"/>
    <w:rsid w:val="000D63BF"/>
  </w:style>
  <w:style w:type="paragraph" w:styleId="Pieddepage">
    <w:name w:val="footer"/>
    <w:basedOn w:val="Normal"/>
    <w:link w:val="PieddepageCar"/>
    <w:uiPriority w:val="99"/>
    <w:unhideWhenUsed/>
    <w:rsid w:val="000D63BF"/>
    <w:pPr>
      <w:tabs>
        <w:tab w:val="center" w:pos="4536"/>
        <w:tab w:val="right" w:pos="9072"/>
      </w:tabs>
      <w:spacing w:after="0"/>
    </w:pPr>
  </w:style>
  <w:style w:type="character" w:customStyle="1" w:styleId="PieddepageCar">
    <w:name w:val="Pied de page Car"/>
    <w:basedOn w:val="Policepardfaut"/>
    <w:link w:val="Pieddepage"/>
    <w:uiPriority w:val="99"/>
    <w:rsid w:val="000D6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covoit.coeurdesavoie.fr/lignes-covoiturage-oncovoit/" TargetMode="Externa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rgpd@agence-ecomobilite.f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yperlink" Target="https://oncovoit.coeurdesavoie.fr/lignes-covoiturage-oncovoit/"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https://form.typeform.com/to/pvNIdkie" TargetMode="External"/><Relationship Id="rId14" Type="http://schemas.openxmlformats.org/officeDocument/2006/relationships/hyperlink" Target="mailto:https://oncovoit.coeurdesavoie.fr/conditions-general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2241</Words>
  <Characters>12326</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Jihane CHOUKRADI</dc:creator>
  <cp:keywords/>
  <dc:description/>
  <cp:lastModifiedBy>Sarah LE ROUX</cp:lastModifiedBy>
  <cp:revision>2</cp:revision>
  <dcterms:created xsi:type="dcterms:W3CDTF">2026-08-31T06:54:00Z</dcterms:created>
  <dcterms:modified xsi:type="dcterms:W3CDTF">2026-08-31T06:54:00Z</dcterms:modified>
</cp:coreProperties>
</file>